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5FB59" w14:textId="77777777" w:rsidR="002565AD" w:rsidRPr="008E1246" w:rsidRDefault="002565AD" w:rsidP="008440A2">
      <w:pPr>
        <w:spacing w:line="276" w:lineRule="auto"/>
        <w:jc w:val="center"/>
        <w:rPr>
          <w:b/>
          <w:bCs/>
          <w:sz w:val="28"/>
          <w:szCs w:val="28"/>
        </w:rPr>
      </w:pPr>
      <w:r w:rsidRPr="008E1246">
        <w:rPr>
          <w:b/>
          <w:bCs/>
          <w:sz w:val="28"/>
          <w:szCs w:val="28"/>
        </w:rPr>
        <w:t>Курсы переподготовки и повышения квалификации</w:t>
      </w:r>
    </w:p>
    <w:p w14:paraId="5BF848C4" w14:textId="77777777" w:rsidR="002565AD" w:rsidRPr="008E1246" w:rsidRDefault="002565AD" w:rsidP="008440A2">
      <w:pPr>
        <w:spacing w:line="276" w:lineRule="auto"/>
        <w:jc w:val="center"/>
        <w:rPr>
          <w:b/>
          <w:bCs/>
          <w:sz w:val="28"/>
          <w:szCs w:val="28"/>
        </w:rPr>
      </w:pPr>
    </w:p>
    <w:p w14:paraId="5F0C7353" w14:textId="77777777" w:rsidR="002565AD" w:rsidRPr="008E1246" w:rsidRDefault="002565AD" w:rsidP="008440A2">
      <w:pPr>
        <w:spacing w:line="276" w:lineRule="auto"/>
        <w:jc w:val="center"/>
        <w:rPr>
          <w:b/>
          <w:bCs/>
          <w:sz w:val="28"/>
          <w:szCs w:val="28"/>
        </w:rPr>
      </w:pPr>
      <w:r w:rsidRPr="008E1246">
        <w:rPr>
          <w:b/>
          <w:bCs/>
          <w:sz w:val="28"/>
          <w:szCs w:val="28"/>
        </w:rPr>
        <w:t>ПЛАН</w:t>
      </w:r>
    </w:p>
    <w:p w14:paraId="7BB1151C" w14:textId="77777777" w:rsidR="002565AD" w:rsidRPr="008E1246" w:rsidRDefault="002565AD" w:rsidP="008440A2">
      <w:pPr>
        <w:spacing w:line="276" w:lineRule="auto"/>
        <w:jc w:val="center"/>
        <w:rPr>
          <w:b/>
          <w:bCs/>
          <w:sz w:val="28"/>
          <w:szCs w:val="28"/>
        </w:rPr>
      </w:pPr>
      <w:r w:rsidRPr="008E1246">
        <w:rPr>
          <w:b/>
          <w:bCs/>
          <w:sz w:val="28"/>
          <w:szCs w:val="28"/>
        </w:rPr>
        <w:t>Проведения лекций</w:t>
      </w:r>
    </w:p>
    <w:p w14:paraId="11D35C50" w14:textId="77777777" w:rsidR="005039B2" w:rsidRPr="008E1246" w:rsidRDefault="005039B2" w:rsidP="008440A2">
      <w:pPr>
        <w:spacing w:line="276" w:lineRule="auto"/>
        <w:rPr>
          <w:sz w:val="28"/>
          <w:szCs w:val="28"/>
        </w:rPr>
      </w:pPr>
    </w:p>
    <w:p w14:paraId="556AA936" w14:textId="50EA04EB" w:rsidR="002565AD" w:rsidRPr="008E1246" w:rsidRDefault="005039B2" w:rsidP="008440A2">
      <w:pPr>
        <w:spacing w:after="240" w:line="276" w:lineRule="auto"/>
        <w:rPr>
          <w:b/>
          <w:bCs/>
          <w:sz w:val="28"/>
          <w:szCs w:val="28"/>
        </w:rPr>
      </w:pPr>
      <w:r w:rsidRPr="008E1246">
        <w:rPr>
          <w:b/>
          <w:bCs/>
          <w:sz w:val="28"/>
          <w:szCs w:val="28"/>
        </w:rPr>
        <w:t>Модуль 1. Организация стоматологической помощи населению</w:t>
      </w:r>
    </w:p>
    <w:tbl>
      <w:tblPr>
        <w:tblStyle w:val="ad"/>
        <w:tblW w:w="0" w:type="auto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9"/>
        <w:gridCol w:w="8357"/>
      </w:tblGrid>
      <w:tr w:rsidR="008E1246" w14:paraId="0B1CCEEA" w14:textId="77777777" w:rsidTr="008E1246">
        <w:tc>
          <w:tcPr>
            <w:tcW w:w="1419" w:type="dxa"/>
          </w:tcPr>
          <w:p w14:paraId="76AA8F12" w14:textId="020B2DC3" w:rsidR="008E1246" w:rsidRDefault="008E1246" w:rsidP="008440A2">
            <w:pPr>
              <w:spacing w:line="276" w:lineRule="auto"/>
              <w:rPr>
                <w:sz w:val="28"/>
                <w:szCs w:val="28"/>
              </w:rPr>
            </w:pPr>
            <w:r w:rsidRPr="00D602CF">
              <w:rPr>
                <w:b/>
                <w:bCs/>
                <w:sz w:val="28"/>
                <w:szCs w:val="28"/>
              </w:rPr>
              <w:t>Тема 1.1.</w:t>
            </w:r>
          </w:p>
        </w:tc>
        <w:tc>
          <w:tcPr>
            <w:tcW w:w="8357" w:type="dxa"/>
          </w:tcPr>
          <w:p w14:paraId="083F9AA8" w14:textId="3193CDBE" w:rsidR="008E1246" w:rsidRDefault="00717E81" w:rsidP="008440A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8E1246" w:rsidRPr="008E1246">
              <w:rPr>
                <w:sz w:val="28"/>
                <w:szCs w:val="28"/>
              </w:rPr>
              <w:t>труктура деятельности стоматологического кабинета. Основные нормативные документы.</w:t>
            </w:r>
          </w:p>
        </w:tc>
      </w:tr>
      <w:tr w:rsidR="008E1246" w14:paraId="0D09DE7C" w14:textId="77777777" w:rsidTr="008E1246">
        <w:tc>
          <w:tcPr>
            <w:tcW w:w="1419" w:type="dxa"/>
          </w:tcPr>
          <w:p w14:paraId="6B3A9D1B" w14:textId="01E74B3D" w:rsidR="008E1246" w:rsidRDefault="008E1246" w:rsidP="008440A2">
            <w:pPr>
              <w:spacing w:line="276" w:lineRule="auto"/>
              <w:rPr>
                <w:sz w:val="28"/>
                <w:szCs w:val="28"/>
              </w:rPr>
            </w:pPr>
            <w:r w:rsidRPr="00D602CF">
              <w:rPr>
                <w:b/>
                <w:bCs/>
                <w:sz w:val="28"/>
                <w:szCs w:val="28"/>
              </w:rPr>
              <w:t>Тема 1.2.</w:t>
            </w:r>
          </w:p>
        </w:tc>
        <w:tc>
          <w:tcPr>
            <w:tcW w:w="8357" w:type="dxa"/>
          </w:tcPr>
          <w:p w14:paraId="42A9F431" w14:textId="70A47360" w:rsidR="008E1246" w:rsidRDefault="008E1246" w:rsidP="008440A2">
            <w:pPr>
              <w:spacing w:line="276" w:lineRule="auto"/>
              <w:rPr>
                <w:sz w:val="28"/>
                <w:szCs w:val="28"/>
              </w:rPr>
            </w:pPr>
            <w:r w:rsidRPr="008E1246">
              <w:rPr>
                <w:sz w:val="28"/>
                <w:szCs w:val="28"/>
              </w:rPr>
              <w:t>Организация работы и оснащение стоматологического кабинета.</w:t>
            </w:r>
          </w:p>
        </w:tc>
      </w:tr>
      <w:tr w:rsidR="008E1246" w14:paraId="119F7FBC" w14:textId="77777777" w:rsidTr="008E1246">
        <w:tc>
          <w:tcPr>
            <w:tcW w:w="1419" w:type="dxa"/>
          </w:tcPr>
          <w:p w14:paraId="4EA8F6FD" w14:textId="213E1BE3" w:rsidR="008E1246" w:rsidRDefault="008E1246" w:rsidP="008440A2">
            <w:pPr>
              <w:spacing w:line="276" w:lineRule="auto"/>
              <w:rPr>
                <w:sz w:val="28"/>
                <w:szCs w:val="28"/>
              </w:rPr>
            </w:pPr>
            <w:r w:rsidRPr="00D602CF">
              <w:rPr>
                <w:b/>
                <w:bCs/>
                <w:sz w:val="28"/>
                <w:szCs w:val="28"/>
              </w:rPr>
              <w:t>Тема 1.3.</w:t>
            </w:r>
          </w:p>
        </w:tc>
        <w:tc>
          <w:tcPr>
            <w:tcW w:w="8357" w:type="dxa"/>
          </w:tcPr>
          <w:p w14:paraId="43182DBD" w14:textId="743FC682" w:rsidR="008E1246" w:rsidRDefault="005C1C09" w:rsidP="008440A2">
            <w:pPr>
              <w:spacing w:line="276" w:lineRule="auto"/>
              <w:rPr>
                <w:sz w:val="28"/>
                <w:szCs w:val="28"/>
              </w:rPr>
            </w:pPr>
            <w:r w:rsidRPr="005C1C09">
              <w:rPr>
                <w:sz w:val="28"/>
                <w:szCs w:val="28"/>
              </w:rPr>
              <w:t>Профилактика стоматологических заболеваний. Гигиеническое обучение в деятельности медицинской сестры.</w:t>
            </w:r>
          </w:p>
        </w:tc>
      </w:tr>
      <w:tr w:rsidR="008E1246" w14:paraId="5922B77C" w14:textId="77777777" w:rsidTr="008E1246">
        <w:tc>
          <w:tcPr>
            <w:tcW w:w="1419" w:type="dxa"/>
          </w:tcPr>
          <w:p w14:paraId="2EF3FB22" w14:textId="66C08AD5" w:rsidR="008E1246" w:rsidRDefault="008E1246" w:rsidP="008440A2">
            <w:pPr>
              <w:spacing w:line="276" w:lineRule="auto"/>
              <w:rPr>
                <w:sz w:val="28"/>
                <w:szCs w:val="28"/>
              </w:rPr>
            </w:pPr>
            <w:r w:rsidRPr="00D602CF">
              <w:rPr>
                <w:b/>
                <w:bCs/>
                <w:sz w:val="28"/>
                <w:szCs w:val="28"/>
              </w:rPr>
              <w:t>Тема 1.4.</w:t>
            </w:r>
          </w:p>
        </w:tc>
        <w:tc>
          <w:tcPr>
            <w:tcW w:w="8357" w:type="dxa"/>
          </w:tcPr>
          <w:p w14:paraId="60F604CB" w14:textId="5CB96559" w:rsidR="008E1246" w:rsidRDefault="008E1246" w:rsidP="008440A2">
            <w:pPr>
              <w:spacing w:line="276" w:lineRule="auto"/>
              <w:rPr>
                <w:sz w:val="28"/>
                <w:szCs w:val="28"/>
              </w:rPr>
            </w:pPr>
            <w:r w:rsidRPr="008E1246">
              <w:rPr>
                <w:sz w:val="28"/>
                <w:szCs w:val="28"/>
              </w:rPr>
              <w:t>Сестринский процесс в стоматологической практике.</w:t>
            </w:r>
          </w:p>
        </w:tc>
      </w:tr>
    </w:tbl>
    <w:p w14:paraId="674760FD" w14:textId="77777777" w:rsidR="005039B2" w:rsidRPr="008E1246" w:rsidRDefault="005039B2" w:rsidP="008440A2">
      <w:pPr>
        <w:spacing w:line="276" w:lineRule="auto"/>
        <w:rPr>
          <w:sz w:val="28"/>
          <w:szCs w:val="28"/>
        </w:rPr>
      </w:pPr>
    </w:p>
    <w:p w14:paraId="0A7976F9" w14:textId="391B850E" w:rsidR="005039B2" w:rsidRPr="00B65027" w:rsidRDefault="005039B2" w:rsidP="008440A2">
      <w:pPr>
        <w:spacing w:after="240" w:line="276" w:lineRule="auto"/>
        <w:jc w:val="center"/>
        <w:rPr>
          <w:b/>
          <w:bCs/>
          <w:sz w:val="28"/>
          <w:szCs w:val="28"/>
        </w:rPr>
      </w:pPr>
      <w:r w:rsidRPr="008E1246">
        <w:rPr>
          <w:b/>
          <w:bCs/>
          <w:sz w:val="28"/>
          <w:szCs w:val="28"/>
        </w:rPr>
        <w:t xml:space="preserve">Тема 1.1. </w:t>
      </w:r>
      <w:r w:rsidR="00717E81">
        <w:rPr>
          <w:b/>
          <w:bCs/>
          <w:sz w:val="28"/>
          <w:szCs w:val="28"/>
        </w:rPr>
        <w:t>С</w:t>
      </w:r>
      <w:r w:rsidRPr="008E1246">
        <w:rPr>
          <w:b/>
          <w:bCs/>
          <w:sz w:val="28"/>
          <w:szCs w:val="28"/>
        </w:rPr>
        <w:t>труктура деятельности стоматологического кабинета. Основные нормативные документы.</w:t>
      </w:r>
    </w:p>
    <w:p w14:paraId="1CEE3D2C" w14:textId="35B2158E" w:rsidR="00C46B61" w:rsidRDefault="00C46B61" w:rsidP="00C46B61">
      <w:pPr>
        <w:spacing w:line="276" w:lineRule="auto"/>
        <w:ind w:firstLine="709"/>
        <w:jc w:val="both"/>
        <w:rPr>
          <w:sz w:val="28"/>
          <w:szCs w:val="28"/>
        </w:rPr>
      </w:pPr>
      <w:r w:rsidRPr="00C46B61">
        <w:rPr>
          <w:sz w:val="28"/>
          <w:szCs w:val="28"/>
        </w:rPr>
        <w:t>Стоматологическую помощь взрослому и детскому населению оказывают</w:t>
      </w:r>
      <w:r>
        <w:rPr>
          <w:sz w:val="28"/>
          <w:szCs w:val="28"/>
        </w:rPr>
        <w:t xml:space="preserve"> </w:t>
      </w:r>
      <w:r w:rsidRPr="00C46B61">
        <w:rPr>
          <w:sz w:val="28"/>
          <w:szCs w:val="28"/>
        </w:rPr>
        <w:t xml:space="preserve">в ряде стоматологических учреждений в виде амбулаторной помощи и стационарного лечения. </w:t>
      </w:r>
    </w:p>
    <w:p w14:paraId="6C39DA73" w14:textId="1BACC46B" w:rsidR="00C46B61" w:rsidRDefault="00C46B61" w:rsidP="00C46B61">
      <w:pPr>
        <w:spacing w:line="276" w:lineRule="auto"/>
        <w:ind w:firstLine="709"/>
        <w:jc w:val="both"/>
        <w:rPr>
          <w:sz w:val="28"/>
          <w:szCs w:val="28"/>
        </w:rPr>
      </w:pPr>
      <w:r w:rsidRPr="00C46B61">
        <w:rPr>
          <w:sz w:val="28"/>
          <w:szCs w:val="28"/>
        </w:rPr>
        <w:t xml:space="preserve">К стоматологическим учреждениям относятся: стоматологический кабинет, стоматологическое отделение в </w:t>
      </w:r>
      <w:r w:rsidR="000B1570">
        <w:rPr>
          <w:sz w:val="28"/>
          <w:szCs w:val="28"/>
        </w:rPr>
        <w:t>ЛПУ</w:t>
      </w:r>
      <w:r w:rsidRPr="00C46B61">
        <w:rPr>
          <w:sz w:val="28"/>
          <w:szCs w:val="28"/>
        </w:rPr>
        <w:t>, стоматологическая поликлиника (районная, городская, областная),</w:t>
      </w:r>
      <w:r>
        <w:rPr>
          <w:sz w:val="28"/>
          <w:szCs w:val="28"/>
        </w:rPr>
        <w:t xml:space="preserve"> </w:t>
      </w:r>
      <w:r w:rsidRPr="00C46B61">
        <w:rPr>
          <w:sz w:val="28"/>
          <w:szCs w:val="28"/>
        </w:rPr>
        <w:t xml:space="preserve">стоматологические и челюстно-лицевые отделения в больницах, научно-исследовательских центрах и институтах, специализированных центрах; клинико-диагностические центры, стоматологические стационары при стоматологических факультетах. </w:t>
      </w:r>
    </w:p>
    <w:p w14:paraId="2BB43EB9" w14:textId="7AAD7A4D" w:rsidR="00C46B61" w:rsidRDefault="00C46B61" w:rsidP="00C46B61">
      <w:pPr>
        <w:spacing w:line="276" w:lineRule="auto"/>
        <w:ind w:firstLine="709"/>
        <w:jc w:val="both"/>
        <w:rPr>
          <w:sz w:val="28"/>
          <w:szCs w:val="28"/>
        </w:rPr>
      </w:pPr>
      <w:r w:rsidRPr="00C46B61">
        <w:rPr>
          <w:sz w:val="28"/>
          <w:szCs w:val="28"/>
        </w:rPr>
        <w:t>Объём медицинской помощи зависит от уровня стоматологического учреждения и осуществляется согласно Приказу Министерства здравоохранения и социального развития Российской Федерации от 7 декабря 2011</w:t>
      </w:r>
      <w:r>
        <w:rPr>
          <w:sz w:val="28"/>
          <w:szCs w:val="28"/>
        </w:rPr>
        <w:t xml:space="preserve"> </w:t>
      </w:r>
      <w:r w:rsidRPr="00C46B61">
        <w:rPr>
          <w:sz w:val="28"/>
          <w:szCs w:val="28"/>
        </w:rPr>
        <w:t>г. N 1496н «Об утверждении порядка оказания медицинской помощи взрослому</w:t>
      </w:r>
      <w:r>
        <w:rPr>
          <w:sz w:val="28"/>
          <w:szCs w:val="28"/>
        </w:rPr>
        <w:t xml:space="preserve"> </w:t>
      </w:r>
      <w:r w:rsidRPr="00C46B61">
        <w:rPr>
          <w:sz w:val="28"/>
          <w:szCs w:val="28"/>
        </w:rPr>
        <w:t xml:space="preserve">населению при стоматологических заболеваниях». </w:t>
      </w:r>
    </w:p>
    <w:p w14:paraId="15C39A0E" w14:textId="7F20E313" w:rsidR="005039B2" w:rsidRPr="008E1246" w:rsidRDefault="005039B2" w:rsidP="00C46B61">
      <w:pPr>
        <w:spacing w:line="276" w:lineRule="auto"/>
        <w:ind w:firstLine="709"/>
        <w:jc w:val="both"/>
        <w:rPr>
          <w:sz w:val="28"/>
          <w:szCs w:val="28"/>
        </w:rPr>
      </w:pPr>
      <w:r w:rsidRPr="008E1246">
        <w:rPr>
          <w:sz w:val="28"/>
          <w:szCs w:val="28"/>
        </w:rPr>
        <w:t xml:space="preserve">Для обеспечения функций </w:t>
      </w:r>
      <w:r w:rsidRPr="00A10F5A">
        <w:rPr>
          <w:sz w:val="28"/>
          <w:szCs w:val="28"/>
          <w:u w:val="single"/>
        </w:rPr>
        <w:t>стоматологического отделения</w:t>
      </w:r>
      <w:r w:rsidRPr="008E1246">
        <w:rPr>
          <w:sz w:val="28"/>
          <w:szCs w:val="28"/>
        </w:rPr>
        <w:t xml:space="preserve"> в его структуре предусмотрены следующие подразделения:</w:t>
      </w:r>
    </w:p>
    <w:tbl>
      <w:tblPr>
        <w:tblStyle w:val="ad"/>
        <w:tblW w:w="0" w:type="auto"/>
        <w:tblInd w:w="-572" w:type="dxa"/>
        <w:tblLook w:val="04A0" w:firstRow="1" w:lastRow="0" w:firstColumn="1" w:lastColumn="0" w:noHBand="0" w:noVBand="1"/>
      </w:tblPr>
      <w:tblGrid>
        <w:gridCol w:w="5091"/>
        <w:gridCol w:w="4806"/>
      </w:tblGrid>
      <w:tr w:rsidR="000B1570" w14:paraId="76543610" w14:textId="77777777" w:rsidTr="000B1570">
        <w:tc>
          <w:tcPr>
            <w:tcW w:w="5103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709293ED" w14:textId="7D948D27" w:rsidR="000B1570" w:rsidRDefault="000B1570" w:rsidP="000B1570">
            <w:pPr>
              <w:spacing w:line="276" w:lineRule="auto"/>
              <w:rPr>
                <w:sz w:val="28"/>
                <w:szCs w:val="28"/>
              </w:rPr>
            </w:pPr>
            <w:r w:rsidRPr="000B1570">
              <w:rPr>
                <w:sz w:val="28"/>
                <w:szCs w:val="28"/>
              </w:rPr>
              <w:t>кабинет стоматологии общей практики;</w:t>
            </w:r>
          </w:p>
        </w:tc>
        <w:tc>
          <w:tcPr>
            <w:tcW w:w="4814" w:type="dxa"/>
            <w:tcBorders>
              <w:top w:val="double" w:sz="4" w:space="0" w:color="A5A5A5" w:themeColor="accent3"/>
              <w:left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4241EDFF" w14:textId="631F7F84" w:rsidR="000B1570" w:rsidRDefault="000B1570" w:rsidP="000B157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B1570">
              <w:rPr>
                <w:sz w:val="28"/>
                <w:szCs w:val="28"/>
              </w:rPr>
              <w:t>рентгенологический кабинет.</w:t>
            </w:r>
          </w:p>
        </w:tc>
      </w:tr>
      <w:tr w:rsidR="000B1570" w14:paraId="77E1BCC9" w14:textId="77777777" w:rsidTr="000B1570">
        <w:tc>
          <w:tcPr>
            <w:tcW w:w="5103" w:type="dxa"/>
            <w:tcBorders>
              <w:left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7AAE945" w14:textId="46F81D5C" w:rsidR="000B1570" w:rsidRDefault="000B1570" w:rsidP="000B1570">
            <w:pPr>
              <w:spacing w:line="276" w:lineRule="auto"/>
              <w:rPr>
                <w:sz w:val="28"/>
                <w:szCs w:val="28"/>
              </w:rPr>
            </w:pPr>
            <w:r w:rsidRPr="000B1570">
              <w:rPr>
                <w:sz w:val="28"/>
                <w:szCs w:val="28"/>
              </w:rPr>
              <w:t>кабинет терапевтической стоматологии;</w:t>
            </w:r>
          </w:p>
        </w:tc>
        <w:tc>
          <w:tcPr>
            <w:tcW w:w="4814" w:type="dxa"/>
            <w:tcBorders>
              <w:left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2C3AD72" w14:textId="4A6BE0D1" w:rsidR="000B1570" w:rsidRDefault="000B1570" w:rsidP="000B157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B1570">
              <w:rPr>
                <w:sz w:val="28"/>
                <w:szCs w:val="28"/>
              </w:rPr>
              <w:t>физиотерапевтический кабинет;</w:t>
            </w:r>
          </w:p>
        </w:tc>
      </w:tr>
      <w:tr w:rsidR="000B1570" w14:paraId="3302DDB8" w14:textId="77777777" w:rsidTr="000B1570">
        <w:tc>
          <w:tcPr>
            <w:tcW w:w="5103" w:type="dxa"/>
            <w:tcBorders>
              <w:left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2A146B13" w14:textId="378B2691" w:rsidR="000B1570" w:rsidRDefault="000B1570" w:rsidP="000B1570">
            <w:pPr>
              <w:spacing w:line="276" w:lineRule="auto"/>
              <w:rPr>
                <w:sz w:val="28"/>
                <w:szCs w:val="28"/>
              </w:rPr>
            </w:pPr>
            <w:r w:rsidRPr="000B1570">
              <w:rPr>
                <w:sz w:val="28"/>
                <w:szCs w:val="28"/>
              </w:rPr>
              <w:t>кабинет хирургической стоматологии;</w:t>
            </w:r>
          </w:p>
        </w:tc>
        <w:tc>
          <w:tcPr>
            <w:tcW w:w="4814" w:type="dxa"/>
            <w:tcBorders>
              <w:left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6C5C7BB6" w14:textId="3FF2D822" w:rsidR="000B1570" w:rsidRDefault="000B1570" w:rsidP="000B157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B1570">
              <w:rPr>
                <w:sz w:val="28"/>
                <w:szCs w:val="28"/>
              </w:rPr>
              <w:t>ортодонтический кабинет;</w:t>
            </w:r>
          </w:p>
        </w:tc>
      </w:tr>
      <w:tr w:rsidR="000B1570" w14:paraId="20936655" w14:textId="77777777" w:rsidTr="000B1570">
        <w:trPr>
          <w:trHeight w:val="570"/>
        </w:trPr>
        <w:tc>
          <w:tcPr>
            <w:tcW w:w="5103" w:type="dxa"/>
            <w:tcBorders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1000A534" w14:textId="3BD2746E" w:rsidR="000B1570" w:rsidRDefault="000B1570" w:rsidP="000B1570">
            <w:pPr>
              <w:spacing w:line="276" w:lineRule="auto"/>
              <w:rPr>
                <w:sz w:val="28"/>
                <w:szCs w:val="28"/>
              </w:rPr>
            </w:pPr>
            <w:r w:rsidRPr="000B1570">
              <w:rPr>
                <w:sz w:val="28"/>
                <w:szCs w:val="28"/>
              </w:rPr>
              <w:t>кабинет ортопедической стоматологии;</w:t>
            </w:r>
          </w:p>
        </w:tc>
        <w:tc>
          <w:tcPr>
            <w:tcW w:w="4814" w:type="dxa"/>
            <w:tcBorders>
              <w:left w:val="double" w:sz="4" w:space="0" w:color="A5A5A5" w:themeColor="accent3"/>
              <w:bottom w:val="double" w:sz="4" w:space="0" w:color="A5A5A5" w:themeColor="accent3"/>
              <w:right w:val="double" w:sz="4" w:space="0" w:color="A5A5A5" w:themeColor="accent3"/>
            </w:tcBorders>
            <w:vAlign w:val="center"/>
          </w:tcPr>
          <w:p w14:paraId="03CE68B4" w14:textId="201A0233" w:rsidR="000B1570" w:rsidRDefault="000B1570" w:rsidP="000B157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B1570">
              <w:rPr>
                <w:sz w:val="28"/>
                <w:szCs w:val="28"/>
              </w:rPr>
              <w:t>(зуботехническая) лаборатория;</w:t>
            </w:r>
          </w:p>
        </w:tc>
      </w:tr>
    </w:tbl>
    <w:p w14:paraId="1022F8CE" w14:textId="15ED7B90" w:rsidR="00943201" w:rsidRPr="005C1C09" w:rsidRDefault="00C46B61" w:rsidP="00BB415B">
      <w:pPr>
        <w:pStyle w:val="formattext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 wp14:anchorId="6CA4D8FD" wp14:editId="279DA5AB">
            <wp:simplePos x="0" y="0"/>
            <wp:positionH relativeFrom="column">
              <wp:posOffset>-219075</wp:posOffset>
            </wp:positionH>
            <wp:positionV relativeFrom="paragraph">
              <wp:posOffset>521970</wp:posOffset>
            </wp:positionV>
            <wp:extent cx="6118860" cy="7132320"/>
            <wp:effectExtent l="0" t="0" r="0" b="0"/>
            <wp:wrapSquare wrapText="bothSides"/>
            <wp:docPr id="4978099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03" t="1801" r="10332" b="5296"/>
                    <a:stretch/>
                  </pic:blipFill>
                  <pic:spPr bwMode="auto">
                    <a:xfrm>
                      <a:off x="0" y="0"/>
                      <a:ext cx="6118860" cy="713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57D6" w:rsidRPr="00BE3609">
        <w:rPr>
          <w:sz w:val="28"/>
          <w:szCs w:val="28"/>
        </w:rPr>
        <w:t xml:space="preserve">Для обеспечения функций </w:t>
      </w:r>
      <w:r w:rsidR="000A57D6" w:rsidRPr="00A10F5A">
        <w:rPr>
          <w:sz w:val="28"/>
          <w:szCs w:val="28"/>
          <w:u w:val="single"/>
        </w:rPr>
        <w:t>стоматологической поликлиники</w:t>
      </w:r>
      <w:r w:rsidR="000A57D6" w:rsidRPr="00BE3609">
        <w:rPr>
          <w:sz w:val="28"/>
          <w:szCs w:val="28"/>
        </w:rPr>
        <w:t xml:space="preserve"> в ее структуре рекомендуется следующие подразделения:</w:t>
      </w:r>
    </w:p>
    <w:p w14:paraId="1AFCDBA3" w14:textId="77777777" w:rsidR="00943201" w:rsidRDefault="00943201" w:rsidP="00BB415B">
      <w:pPr>
        <w:spacing w:before="240" w:after="24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E1246" w:rsidRPr="008E1246">
        <w:rPr>
          <w:sz w:val="28"/>
          <w:szCs w:val="28"/>
        </w:rPr>
        <w:t>Стоматологические учреждения поликлинического профиля должны иметь тесный контакт со стационарными отделениями. Периодическая работа врачей поликлиник в стационаре, а стационарных врачей в поликлиниках дает возможность постоянно повышать квалификацию специалистов.</w:t>
      </w:r>
    </w:p>
    <w:p w14:paraId="7A201639" w14:textId="77777777" w:rsidR="00BB415B" w:rsidRPr="005C1C09" w:rsidRDefault="00BB415B" w:rsidP="00943201">
      <w:pPr>
        <w:spacing w:after="240" w:line="276" w:lineRule="auto"/>
        <w:jc w:val="both"/>
        <w:rPr>
          <w:b/>
          <w:bCs/>
          <w:sz w:val="28"/>
          <w:szCs w:val="28"/>
        </w:rPr>
      </w:pPr>
    </w:p>
    <w:p w14:paraId="07D80D0D" w14:textId="3ACA3355" w:rsidR="00C46B61" w:rsidRPr="00943201" w:rsidRDefault="00C46B61" w:rsidP="00943201">
      <w:pPr>
        <w:spacing w:after="240" w:line="276" w:lineRule="auto"/>
        <w:jc w:val="both"/>
        <w:rPr>
          <w:sz w:val="28"/>
          <w:szCs w:val="28"/>
        </w:rPr>
      </w:pPr>
      <w:r w:rsidRPr="00C46B61">
        <w:rPr>
          <w:b/>
          <w:bCs/>
          <w:sz w:val="28"/>
          <w:szCs w:val="28"/>
        </w:rPr>
        <w:t>Виды отделений:</w:t>
      </w:r>
    </w:p>
    <w:p w14:paraId="77DBC97E" w14:textId="4285B356" w:rsidR="00C46B61" w:rsidRPr="00C46B61" w:rsidRDefault="00C46B61" w:rsidP="00C46B61">
      <w:pPr>
        <w:spacing w:line="276" w:lineRule="auto"/>
        <w:jc w:val="both"/>
        <w:rPr>
          <w:sz w:val="28"/>
          <w:szCs w:val="28"/>
        </w:rPr>
      </w:pPr>
      <w:r w:rsidRPr="00C46B61">
        <w:rPr>
          <w:sz w:val="28"/>
          <w:szCs w:val="28"/>
        </w:rPr>
        <w:t>- терапевтическое отделение – лечение кариеса и его осложнений, некариозных поражений, заболеваний пародонта и слизистой оболочки полости рта,</w:t>
      </w:r>
      <w:r>
        <w:rPr>
          <w:sz w:val="28"/>
          <w:szCs w:val="28"/>
        </w:rPr>
        <w:t xml:space="preserve"> </w:t>
      </w:r>
      <w:r w:rsidRPr="00C46B61">
        <w:rPr>
          <w:sz w:val="28"/>
          <w:szCs w:val="28"/>
        </w:rPr>
        <w:t>а также нейростоматологических заболеваний;</w:t>
      </w:r>
    </w:p>
    <w:p w14:paraId="45CDD4B1" w14:textId="77777777" w:rsidR="00C46B61" w:rsidRPr="00C46B61" w:rsidRDefault="00C46B61" w:rsidP="00C46B61">
      <w:pPr>
        <w:spacing w:line="276" w:lineRule="auto"/>
        <w:jc w:val="both"/>
        <w:rPr>
          <w:sz w:val="28"/>
          <w:szCs w:val="28"/>
        </w:rPr>
      </w:pPr>
      <w:r w:rsidRPr="00C46B61">
        <w:rPr>
          <w:sz w:val="28"/>
          <w:szCs w:val="28"/>
        </w:rPr>
        <w:t>- ортопедическое отделение – все виды протезирования, лечение заболеваний височно-нижнечелюстного сустава, нередко ортодонтическая помощь;</w:t>
      </w:r>
    </w:p>
    <w:p w14:paraId="04657620" w14:textId="77777777" w:rsidR="00C46B61" w:rsidRPr="00C46B61" w:rsidRDefault="00C46B61" w:rsidP="00C46B61">
      <w:pPr>
        <w:spacing w:line="276" w:lineRule="auto"/>
        <w:jc w:val="both"/>
        <w:rPr>
          <w:sz w:val="28"/>
          <w:szCs w:val="28"/>
        </w:rPr>
      </w:pPr>
      <w:r w:rsidRPr="00C46B61">
        <w:rPr>
          <w:sz w:val="28"/>
          <w:szCs w:val="28"/>
        </w:rPr>
        <w:t>- хирургическое отделение – хирургическое лечение стоматологических</w:t>
      </w:r>
    </w:p>
    <w:p w14:paraId="43716BB6" w14:textId="77777777" w:rsidR="00C46B61" w:rsidRPr="00C46B61" w:rsidRDefault="00C46B61" w:rsidP="00C46B61">
      <w:pPr>
        <w:spacing w:line="276" w:lineRule="auto"/>
        <w:jc w:val="both"/>
        <w:rPr>
          <w:sz w:val="28"/>
          <w:szCs w:val="28"/>
        </w:rPr>
      </w:pPr>
      <w:r w:rsidRPr="00C46B61">
        <w:rPr>
          <w:sz w:val="28"/>
          <w:szCs w:val="28"/>
        </w:rPr>
        <w:t>заболеваний;</w:t>
      </w:r>
    </w:p>
    <w:p w14:paraId="739B80F7" w14:textId="7DD507DC" w:rsidR="00C46B61" w:rsidRPr="00C46B61" w:rsidRDefault="00C46B61" w:rsidP="00C46B61">
      <w:pPr>
        <w:spacing w:line="276" w:lineRule="auto"/>
        <w:jc w:val="both"/>
        <w:rPr>
          <w:sz w:val="28"/>
          <w:szCs w:val="28"/>
        </w:rPr>
      </w:pPr>
      <w:r w:rsidRPr="00C46B61">
        <w:rPr>
          <w:sz w:val="28"/>
          <w:szCs w:val="28"/>
        </w:rPr>
        <w:t>- детское отделение – оказание комплексной стоматологической помощи</w:t>
      </w:r>
      <w:r w:rsidR="00381B88">
        <w:rPr>
          <w:sz w:val="28"/>
          <w:szCs w:val="28"/>
        </w:rPr>
        <w:t xml:space="preserve"> </w:t>
      </w:r>
      <w:r w:rsidRPr="00C46B61">
        <w:rPr>
          <w:sz w:val="28"/>
          <w:szCs w:val="28"/>
        </w:rPr>
        <w:t>детям;</w:t>
      </w:r>
    </w:p>
    <w:p w14:paraId="2FAF74A6" w14:textId="77777777" w:rsidR="00C46B61" w:rsidRPr="00C46B61" w:rsidRDefault="00C46B61" w:rsidP="00C46B61">
      <w:pPr>
        <w:spacing w:line="276" w:lineRule="auto"/>
        <w:jc w:val="both"/>
        <w:rPr>
          <w:sz w:val="28"/>
          <w:szCs w:val="28"/>
        </w:rPr>
      </w:pPr>
      <w:r w:rsidRPr="00C46B61">
        <w:rPr>
          <w:sz w:val="28"/>
          <w:szCs w:val="28"/>
        </w:rPr>
        <w:t>- ортодонтическое отделение – лечение аномалий прикуса и положения отдельных зубов, чаще всего является структурной единицей детского отделения;</w:t>
      </w:r>
    </w:p>
    <w:p w14:paraId="791AD3F3" w14:textId="77777777" w:rsidR="00C46B61" w:rsidRPr="00C46B61" w:rsidRDefault="00C46B61" w:rsidP="00C46B61">
      <w:pPr>
        <w:spacing w:line="276" w:lineRule="auto"/>
        <w:jc w:val="both"/>
        <w:rPr>
          <w:sz w:val="28"/>
          <w:szCs w:val="28"/>
        </w:rPr>
      </w:pPr>
      <w:r w:rsidRPr="00C46B61">
        <w:rPr>
          <w:sz w:val="28"/>
          <w:szCs w:val="28"/>
        </w:rPr>
        <w:t>- отделение гигиены и профилактики – обучение гигиене полости рта и</w:t>
      </w:r>
    </w:p>
    <w:p w14:paraId="232107F2" w14:textId="438F602E" w:rsidR="00C46B61" w:rsidRPr="00C46B61" w:rsidRDefault="00C46B61" w:rsidP="00381B88">
      <w:pPr>
        <w:spacing w:after="240" w:line="276" w:lineRule="auto"/>
        <w:jc w:val="both"/>
        <w:rPr>
          <w:sz w:val="28"/>
          <w:szCs w:val="28"/>
        </w:rPr>
      </w:pPr>
      <w:r w:rsidRPr="00C46B61">
        <w:rPr>
          <w:sz w:val="28"/>
          <w:szCs w:val="28"/>
        </w:rPr>
        <w:t>проведение профилактических мероприятий.</w:t>
      </w:r>
    </w:p>
    <w:p w14:paraId="78AF3E92" w14:textId="6EC8C1AE" w:rsidR="00943201" w:rsidRDefault="00943201" w:rsidP="00C46B6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46B61" w:rsidRPr="00943201">
        <w:rPr>
          <w:b/>
          <w:bCs/>
          <w:sz w:val="28"/>
          <w:szCs w:val="28"/>
        </w:rPr>
        <w:t>Стоматологические кабинеты</w:t>
      </w:r>
      <w:r w:rsidR="00C46B61" w:rsidRPr="00C46B61">
        <w:rPr>
          <w:sz w:val="28"/>
          <w:szCs w:val="28"/>
        </w:rPr>
        <w:t xml:space="preserve"> – чаще всего структурная единица отделения, ограниченная одним помещением, иногда самостоятельное лечебное</w:t>
      </w:r>
      <w:r>
        <w:rPr>
          <w:sz w:val="28"/>
          <w:szCs w:val="28"/>
        </w:rPr>
        <w:t xml:space="preserve"> </w:t>
      </w:r>
      <w:r w:rsidR="00C46B61" w:rsidRPr="00C46B61">
        <w:rPr>
          <w:sz w:val="28"/>
          <w:szCs w:val="28"/>
        </w:rPr>
        <w:t xml:space="preserve">учреждение. Оказание помощи согласно своему профилю. </w:t>
      </w:r>
    </w:p>
    <w:p w14:paraId="74DEF780" w14:textId="2A5E358E" w:rsidR="00C46B61" w:rsidRPr="00C46B61" w:rsidRDefault="00943201" w:rsidP="00C46B6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46B61" w:rsidRPr="00C46B61">
        <w:rPr>
          <w:sz w:val="28"/>
          <w:szCs w:val="28"/>
        </w:rPr>
        <w:t>Назначение узкоспециализированных кабинетов и других звеньев стоматологической поликлиники:</w:t>
      </w:r>
    </w:p>
    <w:p w14:paraId="28C9DE64" w14:textId="35073160" w:rsidR="00C46B61" w:rsidRPr="00C46B61" w:rsidRDefault="00C46B61" w:rsidP="00C46B61">
      <w:pPr>
        <w:spacing w:line="276" w:lineRule="auto"/>
        <w:jc w:val="both"/>
        <w:rPr>
          <w:sz w:val="28"/>
          <w:szCs w:val="28"/>
        </w:rPr>
      </w:pPr>
      <w:r w:rsidRPr="00C46B61">
        <w:rPr>
          <w:sz w:val="28"/>
          <w:szCs w:val="28"/>
        </w:rPr>
        <w:t>- холл для ожидания – место ожидания приема;</w:t>
      </w:r>
    </w:p>
    <w:p w14:paraId="43AA79B6" w14:textId="19B18C69" w:rsidR="00C46B61" w:rsidRPr="00C46B61" w:rsidRDefault="00C46B61" w:rsidP="00C46B61">
      <w:pPr>
        <w:spacing w:line="276" w:lineRule="auto"/>
        <w:jc w:val="both"/>
        <w:rPr>
          <w:sz w:val="28"/>
          <w:szCs w:val="28"/>
        </w:rPr>
      </w:pPr>
      <w:r w:rsidRPr="00C46B61">
        <w:rPr>
          <w:sz w:val="28"/>
          <w:szCs w:val="28"/>
        </w:rPr>
        <w:t>- регистратура – место встречи пациентов и их распределения по</w:t>
      </w:r>
      <w:r w:rsidR="00381B88">
        <w:rPr>
          <w:sz w:val="28"/>
          <w:szCs w:val="28"/>
        </w:rPr>
        <w:t xml:space="preserve"> </w:t>
      </w:r>
      <w:r w:rsidRPr="00C46B61">
        <w:rPr>
          <w:sz w:val="28"/>
          <w:szCs w:val="28"/>
        </w:rPr>
        <w:t>отделениям, назначают на прием к врачу; место хранения историй болезни пациентов;</w:t>
      </w:r>
    </w:p>
    <w:p w14:paraId="31D47DEF" w14:textId="70BD810A" w:rsidR="00C46B61" w:rsidRPr="00C46B61" w:rsidRDefault="00C46B61" w:rsidP="00C46B61">
      <w:pPr>
        <w:spacing w:line="276" w:lineRule="auto"/>
        <w:jc w:val="both"/>
        <w:rPr>
          <w:sz w:val="28"/>
          <w:szCs w:val="28"/>
        </w:rPr>
      </w:pPr>
      <w:r w:rsidRPr="00C46B61">
        <w:rPr>
          <w:sz w:val="28"/>
          <w:szCs w:val="28"/>
        </w:rPr>
        <w:t>- смотровой кабинет – проведения осмотра полости рта пациента,</w:t>
      </w:r>
      <w:r w:rsidR="00381B88">
        <w:rPr>
          <w:sz w:val="28"/>
          <w:szCs w:val="28"/>
        </w:rPr>
        <w:t xml:space="preserve"> </w:t>
      </w:r>
      <w:r w:rsidRPr="00C46B61">
        <w:rPr>
          <w:sz w:val="28"/>
          <w:szCs w:val="28"/>
        </w:rPr>
        <w:t>определение, в каком стоматологическом пособии он нуждается;</w:t>
      </w:r>
    </w:p>
    <w:p w14:paraId="76B3C37F" w14:textId="4C043C64" w:rsidR="00C46B61" w:rsidRPr="00C46B61" w:rsidRDefault="00C46B61" w:rsidP="00C46B61">
      <w:pPr>
        <w:spacing w:line="276" w:lineRule="auto"/>
        <w:jc w:val="both"/>
        <w:rPr>
          <w:sz w:val="28"/>
          <w:szCs w:val="28"/>
        </w:rPr>
      </w:pPr>
      <w:r w:rsidRPr="00C46B61">
        <w:rPr>
          <w:sz w:val="28"/>
          <w:szCs w:val="28"/>
        </w:rPr>
        <w:t>- рентген-кабинет – место проведения рентгенологической диагностики;</w:t>
      </w:r>
    </w:p>
    <w:p w14:paraId="695FE5C8" w14:textId="70F239EE" w:rsidR="00C46B61" w:rsidRPr="00C46B61" w:rsidRDefault="00C46B61" w:rsidP="00C46B61">
      <w:pPr>
        <w:spacing w:line="276" w:lineRule="auto"/>
        <w:jc w:val="both"/>
        <w:rPr>
          <w:sz w:val="28"/>
          <w:szCs w:val="28"/>
        </w:rPr>
      </w:pPr>
      <w:r w:rsidRPr="00C46B61">
        <w:rPr>
          <w:sz w:val="28"/>
          <w:szCs w:val="28"/>
        </w:rPr>
        <w:t>- физиотерапевтический кабинет – место осуществления лечения с помощью физиопроцедур (электрофорез, лазер и др.)</w:t>
      </w:r>
      <w:r>
        <w:rPr>
          <w:sz w:val="28"/>
          <w:szCs w:val="28"/>
        </w:rPr>
        <w:t>.</w:t>
      </w:r>
    </w:p>
    <w:p w14:paraId="3A9195A7" w14:textId="1CADA752" w:rsidR="00C46B61" w:rsidRPr="00C46B61" w:rsidRDefault="00C46B61" w:rsidP="00381B88">
      <w:pPr>
        <w:spacing w:after="240" w:line="276" w:lineRule="auto"/>
        <w:jc w:val="both"/>
        <w:rPr>
          <w:sz w:val="28"/>
          <w:szCs w:val="28"/>
        </w:rPr>
      </w:pPr>
      <w:r w:rsidRPr="00C46B61">
        <w:rPr>
          <w:sz w:val="28"/>
          <w:szCs w:val="28"/>
        </w:rPr>
        <w:t>- зуботехническая (зубопротезная) лаборатория – место изготовления</w:t>
      </w:r>
      <w:r>
        <w:rPr>
          <w:sz w:val="28"/>
          <w:szCs w:val="28"/>
        </w:rPr>
        <w:t xml:space="preserve"> протезов</w:t>
      </w:r>
      <w:r w:rsidRPr="00C46B61">
        <w:rPr>
          <w:sz w:val="28"/>
          <w:szCs w:val="28"/>
        </w:rPr>
        <w:t xml:space="preserve"> и ортодонтических аппаратов.</w:t>
      </w:r>
    </w:p>
    <w:p w14:paraId="52E2569C" w14:textId="681EA153" w:rsidR="00C46B61" w:rsidRDefault="00943201" w:rsidP="00C46B6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46B61" w:rsidRPr="00943201">
        <w:rPr>
          <w:b/>
          <w:bCs/>
          <w:sz w:val="28"/>
          <w:szCs w:val="28"/>
        </w:rPr>
        <w:t>Выездные стоматологические бригады</w:t>
      </w:r>
      <w:r w:rsidR="00C46B61" w:rsidRPr="00C46B61">
        <w:rPr>
          <w:sz w:val="28"/>
          <w:szCs w:val="28"/>
        </w:rPr>
        <w:t xml:space="preserve"> – бригады специалистов, оснащенные передвижным оборудованием. Оказывают помощь населению по месту</w:t>
      </w:r>
      <w:r>
        <w:rPr>
          <w:sz w:val="28"/>
          <w:szCs w:val="28"/>
        </w:rPr>
        <w:t xml:space="preserve"> </w:t>
      </w:r>
      <w:r w:rsidR="00C46B61" w:rsidRPr="00C46B61">
        <w:rPr>
          <w:sz w:val="28"/>
          <w:szCs w:val="28"/>
        </w:rPr>
        <w:t>жительства. Применяются при рассредоточении небольшого количества населения по большой площади. Пример: оказание помощи в небольших поселках.</w:t>
      </w:r>
      <w:r w:rsidR="00C46B61">
        <w:rPr>
          <w:sz w:val="28"/>
          <w:szCs w:val="28"/>
        </w:rPr>
        <w:t xml:space="preserve"> </w:t>
      </w:r>
      <w:r w:rsidR="00C46B61" w:rsidRPr="00C46B61">
        <w:rPr>
          <w:sz w:val="28"/>
          <w:szCs w:val="28"/>
        </w:rPr>
        <w:t xml:space="preserve">Проведение санаций в школах и на производствах. </w:t>
      </w:r>
    </w:p>
    <w:p w14:paraId="2D727E46" w14:textId="77777777" w:rsidR="00C46B61" w:rsidRDefault="00C46B61" w:rsidP="008440A2">
      <w:pPr>
        <w:spacing w:line="276" w:lineRule="auto"/>
        <w:jc w:val="both"/>
        <w:rPr>
          <w:sz w:val="28"/>
          <w:szCs w:val="28"/>
        </w:rPr>
      </w:pPr>
    </w:p>
    <w:p w14:paraId="0FCE6EB6" w14:textId="77777777" w:rsidR="00381B88" w:rsidRDefault="00381B88" w:rsidP="008440A2">
      <w:pPr>
        <w:spacing w:line="276" w:lineRule="auto"/>
        <w:jc w:val="both"/>
        <w:rPr>
          <w:sz w:val="28"/>
          <w:szCs w:val="28"/>
        </w:rPr>
      </w:pPr>
    </w:p>
    <w:p w14:paraId="7DD90277" w14:textId="50216D7F" w:rsidR="005039B2" w:rsidRPr="008E1246" w:rsidRDefault="005039B2" w:rsidP="008440A2">
      <w:pPr>
        <w:spacing w:line="276" w:lineRule="auto"/>
        <w:jc w:val="both"/>
        <w:rPr>
          <w:sz w:val="28"/>
          <w:szCs w:val="28"/>
        </w:rPr>
      </w:pPr>
      <w:r w:rsidRPr="008E1246">
        <w:rPr>
          <w:sz w:val="28"/>
          <w:szCs w:val="28"/>
        </w:rPr>
        <w:t>Основны</w:t>
      </w:r>
      <w:r w:rsidR="00B65027">
        <w:rPr>
          <w:sz w:val="28"/>
          <w:szCs w:val="28"/>
        </w:rPr>
        <w:t>е</w:t>
      </w:r>
      <w:r w:rsidRPr="008E1246">
        <w:rPr>
          <w:sz w:val="28"/>
          <w:szCs w:val="28"/>
        </w:rPr>
        <w:t xml:space="preserve"> функци</w:t>
      </w:r>
      <w:r w:rsidR="00B65027">
        <w:rPr>
          <w:sz w:val="28"/>
          <w:szCs w:val="28"/>
        </w:rPr>
        <w:t>и</w:t>
      </w:r>
      <w:r w:rsidRPr="008E1246">
        <w:rPr>
          <w:sz w:val="28"/>
          <w:szCs w:val="28"/>
        </w:rPr>
        <w:t xml:space="preserve"> стоматологического отделения</w:t>
      </w:r>
      <w:r w:rsidR="00B65027">
        <w:rPr>
          <w:sz w:val="28"/>
          <w:szCs w:val="28"/>
        </w:rPr>
        <w:t>:</w:t>
      </w:r>
    </w:p>
    <w:p w14:paraId="09407FDA" w14:textId="05575A64" w:rsidR="005039B2" w:rsidRPr="00B65027" w:rsidRDefault="00B65027" w:rsidP="008440A2">
      <w:pPr>
        <w:pStyle w:val="a9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B65027">
        <w:rPr>
          <w:sz w:val="28"/>
          <w:szCs w:val="28"/>
        </w:rPr>
        <w:t>Оказание первичной медико-санитарной помощи</w:t>
      </w:r>
      <w:r w:rsidR="005039B2" w:rsidRPr="00B65027">
        <w:rPr>
          <w:sz w:val="28"/>
          <w:szCs w:val="28"/>
        </w:rPr>
        <w:t>;</w:t>
      </w:r>
    </w:p>
    <w:p w14:paraId="0A7581F9" w14:textId="39386688" w:rsidR="005039B2" w:rsidRPr="00B65027" w:rsidRDefault="00B65027" w:rsidP="008440A2">
      <w:pPr>
        <w:pStyle w:val="a9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B65027">
        <w:rPr>
          <w:sz w:val="28"/>
          <w:szCs w:val="28"/>
        </w:rPr>
        <w:t>Организация и проведение профилактических осмотров и санации рта;</w:t>
      </w:r>
    </w:p>
    <w:p w14:paraId="5907F4A3" w14:textId="5B508071" w:rsidR="005039B2" w:rsidRPr="00B65027" w:rsidRDefault="00B65027" w:rsidP="008440A2">
      <w:pPr>
        <w:pStyle w:val="a9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B65027">
        <w:rPr>
          <w:sz w:val="28"/>
          <w:szCs w:val="28"/>
        </w:rPr>
        <w:t>Диспансерное наблюдение за пациентами с патологией зубочелюстной системы;</w:t>
      </w:r>
    </w:p>
    <w:p w14:paraId="2141007C" w14:textId="053F1825" w:rsidR="005039B2" w:rsidRPr="00B65027" w:rsidRDefault="00B65027" w:rsidP="008440A2">
      <w:pPr>
        <w:pStyle w:val="a9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B65027">
        <w:rPr>
          <w:sz w:val="28"/>
          <w:szCs w:val="28"/>
        </w:rPr>
        <w:t>Выявление пациентов с зубочелюстно-лицевыми аномалиями, деформациями и предпосылками их развития, дефектами коронок зубов и зубных рядов с последующим их направлением в подразделение стоматологической поликлиники соответствующего профиля;</w:t>
      </w:r>
    </w:p>
    <w:p w14:paraId="55BC64C5" w14:textId="42183D9A" w:rsidR="005039B2" w:rsidRPr="00B65027" w:rsidRDefault="00B65027" w:rsidP="008440A2">
      <w:pPr>
        <w:pStyle w:val="a9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B65027">
        <w:rPr>
          <w:sz w:val="28"/>
          <w:szCs w:val="28"/>
        </w:rPr>
        <w:t>При наличии медицинских показаний направление пациентов на лечение в стационарных условиях в отделение челюстно-лицевой хирургии медицинской организации, а также в специализированные медицинские организации;</w:t>
      </w:r>
    </w:p>
    <w:p w14:paraId="3772BD99" w14:textId="1A4E84FF" w:rsidR="005039B2" w:rsidRPr="00B65027" w:rsidRDefault="00B65027" w:rsidP="008440A2">
      <w:pPr>
        <w:pStyle w:val="a9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B65027">
        <w:rPr>
          <w:sz w:val="28"/>
          <w:szCs w:val="28"/>
        </w:rPr>
        <w:t>Внедрение современных методов профилактики, диагностики и лечения стоматологических заболеваний;</w:t>
      </w:r>
    </w:p>
    <w:p w14:paraId="47E05CDD" w14:textId="260134BC" w:rsidR="005039B2" w:rsidRPr="00B65027" w:rsidRDefault="00B65027" w:rsidP="008440A2">
      <w:pPr>
        <w:pStyle w:val="a9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B65027">
        <w:rPr>
          <w:sz w:val="28"/>
          <w:szCs w:val="28"/>
        </w:rPr>
        <w:t>Изготовление зубных протезов, челюстно-лицевых протезов и ортодонтических аппаратов;</w:t>
      </w:r>
    </w:p>
    <w:p w14:paraId="055772AA" w14:textId="14C04313" w:rsidR="005039B2" w:rsidRPr="00B65027" w:rsidRDefault="00B65027" w:rsidP="008440A2">
      <w:pPr>
        <w:pStyle w:val="a9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B65027">
        <w:rPr>
          <w:sz w:val="28"/>
          <w:szCs w:val="28"/>
        </w:rPr>
        <w:t>Проведение санитарно-гигиенического обучения;</w:t>
      </w:r>
    </w:p>
    <w:p w14:paraId="0B642CA1" w14:textId="7711BC20" w:rsidR="005039B2" w:rsidRDefault="00B65027" w:rsidP="008440A2">
      <w:pPr>
        <w:pStyle w:val="a9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B65027">
        <w:rPr>
          <w:sz w:val="28"/>
          <w:szCs w:val="28"/>
        </w:rPr>
        <w:t>Представление отчетности</w:t>
      </w:r>
      <w:r w:rsidR="005039B2" w:rsidRPr="00B65027">
        <w:rPr>
          <w:sz w:val="28"/>
          <w:szCs w:val="28"/>
        </w:rPr>
        <w:t>, сбор и представление первичных данных о медицинской деятельности для информационных систем в сфере здравоохранения.</w:t>
      </w:r>
    </w:p>
    <w:p w14:paraId="54035B86" w14:textId="77777777" w:rsidR="00374A3A" w:rsidRPr="00B65027" w:rsidRDefault="00374A3A" w:rsidP="00374A3A">
      <w:pPr>
        <w:pStyle w:val="a9"/>
        <w:spacing w:line="276" w:lineRule="auto"/>
        <w:jc w:val="both"/>
        <w:rPr>
          <w:sz w:val="28"/>
          <w:szCs w:val="28"/>
        </w:rPr>
      </w:pPr>
    </w:p>
    <w:p w14:paraId="5BD6513F" w14:textId="22633709" w:rsidR="00B65027" w:rsidRPr="00B65027" w:rsidRDefault="00B65027" w:rsidP="008440A2">
      <w:pPr>
        <w:spacing w:line="276" w:lineRule="auto"/>
        <w:jc w:val="both"/>
        <w:rPr>
          <w:sz w:val="28"/>
          <w:szCs w:val="28"/>
        </w:rPr>
      </w:pPr>
      <w:r w:rsidRPr="00B65027">
        <w:rPr>
          <w:sz w:val="28"/>
          <w:szCs w:val="28"/>
        </w:rPr>
        <w:t>Организация стоматологического кабинета — это сложный и многоступенчатый процесс, который требует учета множества факторов: от грамотного проектирования до соблюдения санитарных и технических норм.</w:t>
      </w:r>
      <w:r w:rsidR="008440A2">
        <w:rPr>
          <w:sz w:val="28"/>
          <w:szCs w:val="28"/>
        </w:rPr>
        <w:t xml:space="preserve"> </w:t>
      </w:r>
      <w:r w:rsidRPr="00B65027">
        <w:rPr>
          <w:sz w:val="28"/>
          <w:szCs w:val="28"/>
        </w:rPr>
        <w:t>При организации учитыва</w:t>
      </w:r>
      <w:r>
        <w:rPr>
          <w:sz w:val="28"/>
          <w:szCs w:val="28"/>
        </w:rPr>
        <w:t>ются</w:t>
      </w:r>
      <w:r w:rsidRPr="00B65027">
        <w:rPr>
          <w:sz w:val="28"/>
          <w:szCs w:val="28"/>
        </w:rPr>
        <w:t xml:space="preserve"> следующие требования:</w:t>
      </w:r>
    </w:p>
    <w:p w14:paraId="47F7D313" w14:textId="77777777" w:rsidR="00B65027" w:rsidRPr="00B65027" w:rsidRDefault="00B65027" w:rsidP="008440A2">
      <w:pPr>
        <w:spacing w:line="276" w:lineRule="auto"/>
        <w:jc w:val="both"/>
        <w:rPr>
          <w:sz w:val="28"/>
          <w:szCs w:val="28"/>
        </w:rPr>
      </w:pPr>
      <w:r w:rsidRPr="00B65027">
        <w:rPr>
          <w:b/>
          <w:bCs/>
          <w:sz w:val="28"/>
          <w:szCs w:val="28"/>
        </w:rPr>
        <w:t>Климатические условия.</w:t>
      </w:r>
      <w:r w:rsidRPr="00B65027">
        <w:rPr>
          <w:sz w:val="28"/>
          <w:szCs w:val="28"/>
        </w:rPr>
        <w:t xml:space="preserve"> Качество воздуха должно отвечать требованиям нормативных параметров. Согласно СанПиН, в стоматологических кабинетах следует поддерживать температуру от +18 °C до +25 °C и влажность 40–60 %. Стоматологические кабинеты должны быть оборудованы системами вентиляции и кондиционирования, обеспечивающими чистоту и циркуляцию воздуха.</w:t>
      </w:r>
    </w:p>
    <w:p w14:paraId="09695D0B" w14:textId="77777777" w:rsidR="00B65027" w:rsidRPr="00B65027" w:rsidRDefault="00B65027" w:rsidP="008440A2">
      <w:pPr>
        <w:spacing w:line="276" w:lineRule="auto"/>
        <w:jc w:val="both"/>
        <w:rPr>
          <w:sz w:val="28"/>
          <w:szCs w:val="28"/>
        </w:rPr>
      </w:pPr>
      <w:r w:rsidRPr="00B65027">
        <w:rPr>
          <w:b/>
          <w:bCs/>
          <w:sz w:val="28"/>
          <w:szCs w:val="28"/>
        </w:rPr>
        <w:t>Гигиена персонала.</w:t>
      </w:r>
      <w:r w:rsidRPr="00B65027">
        <w:rPr>
          <w:sz w:val="28"/>
          <w:szCs w:val="28"/>
        </w:rPr>
        <w:t xml:space="preserve"> Для каждого медицинского работника должны быть доступны стерильные перчатки, маски и защитные очки. Для предотвращения перекрестного инфицирования важно строго соблюдать регламент мытья рук и замены защитных средств.</w:t>
      </w:r>
    </w:p>
    <w:p w14:paraId="4BEE47DE" w14:textId="32131993" w:rsidR="00374A3A" w:rsidRDefault="00B65027" w:rsidP="00943201">
      <w:pPr>
        <w:spacing w:line="276" w:lineRule="auto"/>
        <w:jc w:val="both"/>
        <w:rPr>
          <w:sz w:val="28"/>
          <w:szCs w:val="28"/>
        </w:rPr>
      </w:pPr>
      <w:r w:rsidRPr="00B65027">
        <w:rPr>
          <w:b/>
          <w:bCs/>
          <w:sz w:val="28"/>
          <w:szCs w:val="28"/>
        </w:rPr>
        <w:t>Стерильность инструментов.</w:t>
      </w:r>
      <w:r w:rsidRPr="00B65027">
        <w:rPr>
          <w:sz w:val="28"/>
          <w:szCs w:val="28"/>
        </w:rPr>
        <w:t xml:space="preserve"> Все многоразовые инструменты подлежат тщательной очистке, дезинфекции и автоклавированию. </w:t>
      </w:r>
    </w:p>
    <w:p w14:paraId="018ABACC" w14:textId="4EC7394E" w:rsidR="005039B2" w:rsidRPr="00717E81" w:rsidRDefault="005039B2" w:rsidP="008440A2">
      <w:pPr>
        <w:spacing w:line="276" w:lineRule="auto"/>
        <w:jc w:val="center"/>
        <w:rPr>
          <w:b/>
          <w:bCs/>
          <w:sz w:val="28"/>
          <w:szCs w:val="28"/>
        </w:rPr>
      </w:pPr>
      <w:r w:rsidRPr="00717E81">
        <w:rPr>
          <w:b/>
          <w:bCs/>
          <w:sz w:val="28"/>
          <w:szCs w:val="28"/>
        </w:rPr>
        <w:t>Основные нормативные документы</w:t>
      </w:r>
    </w:p>
    <w:p w14:paraId="422CC6A7" w14:textId="77777777" w:rsidR="005039B2" w:rsidRPr="008E1246" w:rsidRDefault="005039B2" w:rsidP="008440A2">
      <w:pPr>
        <w:spacing w:line="276" w:lineRule="auto"/>
        <w:jc w:val="both"/>
        <w:rPr>
          <w:sz w:val="28"/>
          <w:szCs w:val="28"/>
        </w:rPr>
      </w:pPr>
      <w:r w:rsidRPr="008E1246">
        <w:rPr>
          <w:sz w:val="28"/>
          <w:szCs w:val="28"/>
        </w:rPr>
        <w:t>1.</w:t>
      </w:r>
      <w:r w:rsidRPr="008E1246">
        <w:rPr>
          <w:sz w:val="28"/>
          <w:szCs w:val="28"/>
        </w:rPr>
        <w:tab/>
        <w:t>«Порядок оказания медицинской помощи взрослому населению при стоматологических заболеваниях» приказ МЗ России от 31.07.2020 г. № 786н.</w:t>
      </w:r>
    </w:p>
    <w:p w14:paraId="4ACDDB63" w14:textId="77777777" w:rsidR="005039B2" w:rsidRPr="008E1246" w:rsidRDefault="005039B2" w:rsidP="008440A2">
      <w:pPr>
        <w:spacing w:line="276" w:lineRule="auto"/>
        <w:jc w:val="both"/>
        <w:rPr>
          <w:sz w:val="28"/>
          <w:szCs w:val="28"/>
        </w:rPr>
      </w:pPr>
      <w:r w:rsidRPr="008E1246">
        <w:rPr>
          <w:sz w:val="28"/>
          <w:szCs w:val="28"/>
        </w:rPr>
        <w:t>2.</w:t>
      </w:r>
      <w:r w:rsidRPr="008E1246">
        <w:rPr>
          <w:sz w:val="28"/>
          <w:szCs w:val="28"/>
        </w:rPr>
        <w:tab/>
        <w:t>Методические указания 3.5.1.3674-20 «Обеззараживание рук медицинских сотрудников и кожных покровов пациента при оказании медицинской помощи».</w:t>
      </w:r>
    </w:p>
    <w:p w14:paraId="5666532F" w14:textId="77777777" w:rsidR="005039B2" w:rsidRPr="008E1246" w:rsidRDefault="005039B2" w:rsidP="008440A2">
      <w:pPr>
        <w:spacing w:line="276" w:lineRule="auto"/>
        <w:jc w:val="both"/>
        <w:rPr>
          <w:sz w:val="28"/>
          <w:szCs w:val="28"/>
        </w:rPr>
      </w:pPr>
      <w:r w:rsidRPr="008E1246">
        <w:rPr>
          <w:sz w:val="28"/>
          <w:szCs w:val="28"/>
        </w:rPr>
        <w:t>3.</w:t>
      </w:r>
      <w:r w:rsidRPr="008E1246">
        <w:rPr>
          <w:sz w:val="28"/>
          <w:szCs w:val="28"/>
        </w:rPr>
        <w:tab/>
        <w:t>Санитарные правила СП 2.1.3678-20 «Санитарно-эпидемиологические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</w:t>
      </w:r>
    </w:p>
    <w:p w14:paraId="2E921355" w14:textId="77777777" w:rsidR="005039B2" w:rsidRPr="008E1246" w:rsidRDefault="005039B2" w:rsidP="008440A2">
      <w:pPr>
        <w:spacing w:line="276" w:lineRule="auto"/>
        <w:jc w:val="both"/>
        <w:rPr>
          <w:sz w:val="28"/>
          <w:szCs w:val="28"/>
        </w:rPr>
      </w:pPr>
      <w:r w:rsidRPr="008E1246">
        <w:rPr>
          <w:sz w:val="28"/>
          <w:szCs w:val="28"/>
        </w:rPr>
        <w:t>4.</w:t>
      </w:r>
      <w:r w:rsidRPr="008E1246">
        <w:rPr>
          <w:sz w:val="28"/>
          <w:szCs w:val="28"/>
        </w:rPr>
        <w:tab/>
        <w:t xml:space="preserve">Санитарные правила и нормы СанПиН 3.3686-21 «Санитарно-эпидемиологические требования по профилактике инфекционных болезней». </w:t>
      </w:r>
    </w:p>
    <w:p w14:paraId="34FC74E1" w14:textId="77777777" w:rsidR="005039B2" w:rsidRPr="008E1246" w:rsidRDefault="005039B2" w:rsidP="008440A2">
      <w:pPr>
        <w:spacing w:line="276" w:lineRule="auto"/>
        <w:jc w:val="both"/>
        <w:rPr>
          <w:sz w:val="28"/>
          <w:szCs w:val="28"/>
        </w:rPr>
      </w:pPr>
      <w:r w:rsidRPr="008E1246">
        <w:rPr>
          <w:sz w:val="28"/>
          <w:szCs w:val="28"/>
        </w:rPr>
        <w:t>5.</w:t>
      </w:r>
      <w:r w:rsidRPr="008E1246">
        <w:rPr>
          <w:sz w:val="28"/>
          <w:szCs w:val="28"/>
        </w:rPr>
        <w:tab/>
        <w:t>Санитарные правила и нормы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мероприятий».</w:t>
      </w:r>
    </w:p>
    <w:p w14:paraId="14E2E830" w14:textId="1FDAF701" w:rsidR="005039B2" w:rsidRPr="008E1246" w:rsidRDefault="005039B2" w:rsidP="00381B88">
      <w:pPr>
        <w:spacing w:after="240" w:line="276" w:lineRule="auto"/>
        <w:jc w:val="both"/>
        <w:rPr>
          <w:sz w:val="28"/>
          <w:szCs w:val="28"/>
        </w:rPr>
      </w:pPr>
      <w:r w:rsidRPr="008E1246">
        <w:rPr>
          <w:sz w:val="28"/>
          <w:szCs w:val="28"/>
        </w:rPr>
        <w:t>6.</w:t>
      </w:r>
      <w:r w:rsidRPr="008E1246">
        <w:rPr>
          <w:sz w:val="28"/>
          <w:szCs w:val="28"/>
        </w:rPr>
        <w:tab/>
        <w:t>Методические рекомендации МР 3.5.1.0113-16 «Использование перчаток для профилактики инфекций, связанных с оказанием медицинской помощи, в медицинских организациях».</w:t>
      </w:r>
    </w:p>
    <w:p w14:paraId="598EAE5F" w14:textId="5BF200EB" w:rsidR="00717E81" w:rsidRDefault="00943201" w:rsidP="008440A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039B2" w:rsidRPr="008E1246">
        <w:rPr>
          <w:sz w:val="28"/>
          <w:szCs w:val="28"/>
        </w:rPr>
        <w:t xml:space="preserve">При приеме каждого пациента в листке ежедневного учета работы врача и в числовых показателях объем работы за день фиксируется в дневнике. Помимо </w:t>
      </w:r>
      <w:r w:rsidR="005039B2" w:rsidRPr="00943201">
        <w:rPr>
          <w:b/>
          <w:bCs/>
          <w:i/>
          <w:iCs/>
          <w:sz w:val="28"/>
          <w:szCs w:val="28"/>
        </w:rPr>
        <w:t>медицинской карты</w:t>
      </w:r>
      <w:r w:rsidR="005039B2" w:rsidRPr="008E1246">
        <w:rPr>
          <w:sz w:val="28"/>
          <w:szCs w:val="28"/>
        </w:rPr>
        <w:t xml:space="preserve">, утверждены формы учета работы врачей-стоматологов по всем профилям: </w:t>
      </w:r>
    </w:p>
    <w:p w14:paraId="2B5346EB" w14:textId="13434C3B" w:rsidR="00717E81" w:rsidRDefault="005039B2" w:rsidP="008440A2">
      <w:pPr>
        <w:pStyle w:val="a9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717E81">
        <w:rPr>
          <w:sz w:val="28"/>
          <w:szCs w:val="28"/>
        </w:rPr>
        <w:t>медицинская карта стоматологического больного — учетная форма № 043/У</w:t>
      </w:r>
      <w:r w:rsidR="00717E81">
        <w:rPr>
          <w:sz w:val="28"/>
          <w:szCs w:val="28"/>
        </w:rPr>
        <w:t>.</w:t>
      </w:r>
    </w:p>
    <w:p w14:paraId="55BC9C53" w14:textId="47B8AFF6" w:rsidR="00717E81" w:rsidRDefault="005039B2" w:rsidP="008440A2">
      <w:pPr>
        <w:pStyle w:val="a9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717E81">
        <w:rPr>
          <w:sz w:val="28"/>
          <w:szCs w:val="28"/>
        </w:rPr>
        <w:t>листок ежедневного учета врача-стоматолога— учетная форма № 037/У</w:t>
      </w:r>
      <w:r w:rsidR="00717E81">
        <w:rPr>
          <w:sz w:val="28"/>
          <w:szCs w:val="28"/>
        </w:rPr>
        <w:t>.</w:t>
      </w:r>
    </w:p>
    <w:p w14:paraId="76BCBBCF" w14:textId="04D3ADA1" w:rsidR="00717E81" w:rsidRPr="00717E81" w:rsidRDefault="005039B2" w:rsidP="008440A2">
      <w:pPr>
        <w:pStyle w:val="a9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717E81">
        <w:rPr>
          <w:sz w:val="28"/>
          <w:szCs w:val="28"/>
        </w:rPr>
        <w:t xml:space="preserve">журнал учета </w:t>
      </w:r>
      <w:r w:rsidR="00717E81" w:rsidRPr="00717E81">
        <w:rPr>
          <w:sz w:val="28"/>
          <w:szCs w:val="28"/>
        </w:rPr>
        <w:t>профосмотров</w:t>
      </w:r>
      <w:r w:rsidRPr="00717E81">
        <w:rPr>
          <w:sz w:val="28"/>
          <w:szCs w:val="28"/>
        </w:rPr>
        <w:t xml:space="preserve"> полости рта — учетная форма № 049/У</w:t>
      </w:r>
      <w:r w:rsidR="00717E81">
        <w:rPr>
          <w:sz w:val="28"/>
          <w:szCs w:val="28"/>
        </w:rPr>
        <w:t>.</w:t>
      </w:r>
    </w:p>
    <w:p w14:paraId="07F1ECB6" w14:textId="262F6F75" w:rsidR="00717E81" w:rsidRPr="00717E81" w:rsidRDefault="005039B2" w:rsidP="008440A2">
      <w:pPr>
        <w:pStyle w:val="a9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717E81">
        <w:rPr>
          <w:sz w:val="28"/>
          <w:szCs w:val="28"/>
        </w:rPr>
        <w:t>дневник учета работы врача-стоматолога — учетная форма № 039/У</w:t>
      </w:r>
      <w:r w:rsidR="00717E81">
        <w:rPr>
          <w:sz w:val="28"/>
          <w:szCs w:val="28"/>
        </w:rPr>
        <w:t>.</w:t>
      </w:r>
    </w:p>
    <w:p w14:paraId="691C83FC" w14:textId="101C3BD1" w:rsidR="00717E81" w:rsidRPr="00717E81" w:rsidRDefault="005039B2" w:rsidP="008440A2">
      <w:pPr>
        <w:pStyle w:val="a9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717E81">
        <w:rPr>
          <w:sz w:val="28"/>
          <w:szCs w:val="28"/>
        </w:rPr>
        <w:t>листок ежедневного учета работы врача-стоматолога-ортопеда — учетная форма № 037-1/У</w:t>
      </w:r>
      <w:r w:rsidR="00717E81">
        <w:rPr>
          <w:sz w:val="28"/>
          <w:szCs w:val="28"/>
        </w:rPr>
        <w:t>.</w:t>
      </w:r>
    </w:p>
    <w:p w14:paraId="54EB9D56" w14:textId="6B073F82" w:rsidR="00717E81" w:rsidRPr="00717E81" w:rsidRDefault="005039B2" w:rsidP="008440A2">
      <w:pPr>
        <w:pStyle w:val="a9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717E81">
        <w:rPr>
          <w:sz w:val="28"/>
          <w:szCs w:val="28"/>
        </w:rPr>
        <w:t>дневник учета работы врача-стоматолога-ортопеда— учетная форма № 039-4/У</w:t>
      </w:r>
      <w:r w:rsidR="00717E81">
        <w:rPr>
          <w:sz w:val="28"/>
          <w:szCs w:val="28"/>
        </w:rPr>
        <w:t>.</w:t>
      </w:r>
    </w:p>
    <w:p w14:paraId="0B6CC221" w14:textId="77777777" w:rsidR="00717E81" w:rsidRPr="00717E81" w:rsidRDefault="005039B2" w:rsidP="008440A2">
      <w:pPr>
        <w:pStyle w:val="a9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717E81">
        <w:rPr>
          <w:sz w:val="28"/>
          <w:szCs w:val="28"/>
        </w:rPr>
        <w:t xml:space="preserve">дневник учета работы врача – стоматолога - ортодонта — учетная форма № 039-3/У. </w:t>
      </w:r>
    </w:p>
    <w:p w14:paraId="5F9A9EBF" w14:textId="3D39DA04" w:rsidR="005039B2" w:rsidRPr="008E1246" w:rsidRDefault="00943201" w:rsidP="001400E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039B2" w:rsidRPr="008E1246">
        <w:rPr>
          <w:sz w:val="28"/>
          <w:szCs w:val="28"/>
        </w:rPr>
        <w:t>Медицинская карта стоматологического больного заполняется при первичном обращении больного в поликлинику врачом и медицинской сестрой в смотровом кабинете.</w:t>
      </w:r>
      <w:r w:rsidR="001400ED">
        <w:rPr>
          <w:sz w:val="28"/>
          <w:szCs w:val="28"/>
        </w:rPr>
        <w:t xml:space="preserve"> </w:t>
      </w:r>
      <w:r w:rsidR="001400ED" w:rsidRPr="001400ED">
        <w:rPr>
          <w:sz w:val="28"/>
          <w:szCs w:val="28"/>
        </w:rPr>
        <w:t>В медицинской карте стоматологического больного (форма №</w:t>
      </w:r>
      <w:r w:rsidR="001400ED">
        <w:rPr>
          <w:sz w:val="28"/>
          <w:szCs w:val="28"/>
        </w:rPr>
        <w:t xml:space="preserve"> </w:t>
      </w:r>
      <w:r w:rsidR="001400ED" w:rsidRPr="001400ED">
        <w:rPr>
          <w:sz w:val="28"/>
          <w:szCs w:val="28"/>
        </w:rPr>
        <w:t xml:space="preserve">043/у) и листе ежедневного учета (форма № 037/у) необходимо указать </w:t>
      </w:r>
      <w:r w:rsidR="001400ED" w:rsidRPr="00943201">
        <w:rPr>
          <w:b/>
          <w:bCs/>
          <w:i/>
          <w:iCs/>
          <w:sz w:val="28"/>
          <w:szCs w:val="28"/>
        </w:rPr>
        <w:t>номер страхового медицинского полиса</w:t>
      </w:r>
      <w:r w:rsidR="001400ED" w:rsidRPr="001400ED">
        <w:rPr>
          <w:sz w:val="28"/>
          <w:szCs w:val="28"/>
        </w:rPr>
        <w:t>.</w:t>
      </w:r>
    </w:p>
    <w:p w14:paraId="3C4AAD2C" w14:textId="77777777" w:rsidR="005039B2" w:rsidRPr="008E1246" w:rsidRDefault="005039B2" w:rsidP="008440A2">
      <w:pPr>
        <w:spacing w:line="276" w:lineRule="auto"/>
        <w:rPr>
          <w:sz w:val="28"/>
          <w:szCs w:val="28"/>
        </w:rPr>
      </w:pPr>
    </w:p>
    <w:p w14:paraId="7AF85319" w14:textId="77777777" w:rsidR="00717E81" w:rsidRPr="00717E81" w:rsidRDefault="00717E81" w:rsidP="008440A2">
      <w:pPr>
        <w:spacing w:line="276" w:lineRule="auto"/>
        <w:jc w:val="center"/>
        <w:rPr>
          <w:b/>
          <w:bCs/>
          <w:sz w:val="28"/>
          <w:szCs w:val="28"/>
        </w:rPr>
      </w:pPr>
      <w:r w:rsidRPr="00717E81">
        <w:rPr>
          <w:b/>
          <w:bCs/>
          <w:sz w:val="28"/>
          <w:szCs w:val="28"/>
        </w:rPr>
        <w:t>Тема 1.2.</w:t>
      </w:r>
      <w:r w:rsidRPr="00717E81">
        <w:rPr>
          <w:b/>
          <w:bCs/>
          <w:sz w:val="28"/>
          <w:szCs w:val="28"/>
        </w:rPr>
        <w:tab/>
        <w:t>Организация работы и оснащение стоматологического кабинета.</w:t>
      </w:r>
    </w:p>
    <w:p w14:paraId="2398E7A3" w14:textId="77777777" w:rsidR="00717E81" w:rsidRDefault="00717E81" w:rsidP="008440A2">
      <w:pPr>
        <w:spacing w:line="276" w:lineRule="auto"/>
        <w:rPr>
          <w:sz w:val="28"/>
          <w:szCs w:val="28"/>
        </w:rPr>
      </w:pPr>
    </w:p>
    <w:p w14:paraId="4448B060" w14:textId="77777777" w:rsidR="00D104E9" w:rsidRDefault="00717E81" w:rsidP="008440A2">
      <w:pPr>
        <w:spacing w:line="276" w:lineRule="auto"/>
        <w:jc w:val="both"/>
        <w:rPr>
          <w:sz w:val="28"/>
          <w:szCs w:val="28"/>
        </w:rPr>
      </w:pPr>
      <w:r w:rsidRPr="00717E81">
        <w:rPr>
          <w:sz w:val="28"/>
          <w:szCs w:val="28"/>
        </w:rPr>
        <w:t xml:space="preserve">Требования к помещению стоматологического кабинета включают обязательное соблюдение норм по </w:t>
      </w:r>
      <w:r w:rsidRPr="00D104E9">
        <w:rPr>
          <w:b/>
          <w:bCs/>
          <w:sz w:val="28"/>
          <w:szCs w:val="28"/>
        </w:rPr>
        <w:t xml:space="preserve">высоте потолков (не менее </w:t>
      </w:r>
      <w:r w:rsidR="00D104E9" w:rsidRPr="00D104E9">
        <w:rPr>
          <w:b/>
          <w:bCs/>
          <w:sz w:val="28"/>
          <w:szCs w:val="28"/>
        </w:rPr>
        <w:t>3</w:t>
      </w:r>
      <w:r w:rsidRPr="00D104E9">
        <w:rPr>
          <w:b/>
          <w:bCs/>
          <w:sz w:val="28"/>
          <w:szCs w:val="28"/>
        </w:rPr>
        <w:t xml:space="preserve"> м)</w:t>
      </w:r>
      <w:r w:rsidRPr="00717E81">
        <w:rPr>
          <w:sz w:val="28"/>
          <w:szCs w:val="28"/>
        </w:rPr>
        <w:t xml:space="preserve">, уровням освещенности </w:t>
      </w:r>
      <w:r w:rsidR="00D104E9">
        <w:rPr>
          <w:sz w:val="28"/>
          <w:szCs w:val="28"/>
        </w:rPr>
        <w:t xml:space="preserve">и </w:t>
      </w:r>
      <w:r w:rsidRPr="00717E81">
        <w:rPr>
          <w:sz w:val="28"/>
          <w:szCs w:val="28"/>
        </w:rPr>
        <w:t xml:space="preserve">наличию аварийного освещения. </w:t>
      </w:r>
    </w:p>
    <w:p w14:paraId="671235C8" w14:textId="7B36338B" w:rsidR="000A57D6" w:rsidRDefault="00717E81" w:rsidP="008440A2">
      <w:pPr>
        <w:spacing w:line="276" w:lineRule="auto"/>
        <w:jc w:val="both"/>
        <w:rPr>
          <w:sz w:val="28"/>
          <w:szCs w:val="28"/>
        </w:rPr>
      </w:pPr>
      <w:r w:rsidRPr="00381B88">
        <w:rPr>
          <w:b/>
          <w:bCs/>
          <w:sz w:val="28"/>
          <w:szCs w:val="28"/>
        </w:rPr>
        <w:t xml:space="preserve">Площадь </w:t>
      </w:r>
      <w:r w:rsidRPr="00717E81">
        <w:rPr>
          <w:sz w:val="28"/>
          <w:szCs w:val="28"/>
        </w:rPr>
        <w:t xml:space="preserve">для основной стоматологической установки должна быть не менее </w:t>
      </w:r>
      <w:r w:rsidRPr="00D104E9">
        <w:rPr>
          <w:b/>
          <w:bCs/>
          <w:sz w:val="28"/>
          <w:szCs w:val="28"/>
        </w:rPr>
        <w:t>14 кв. м</w:t>
      </w:r>
      <w:r w:rsidR="00D104E9" w:rsidRPr="00D104E9">
        <w:rPr>
          <w:b/>
          <w:bCs/>
          <w:sz w:val="28"/>
          <w:szCs w:val="28"/>
        </w:rPr>
        <w:t>.</w:t>
      </w:r>
      <w:r w:rsidR="00D104E9">
        <w:rPr>
          <w:sz w:val="28"/>
          <w:szCs w:val="28"/>
        </w:rPr>
        <w:t xml:space="preserve"> </w:t>
      </w:r>
      <w:r w:rsidRPr="00717E81">
        <w:rPr>
          <w:sz w:val="28"/>
          <w:szCs w:val="28"/>
        </w:rPr>
        <w:t xml:space="preserve">При наличии дополнительного кресла универсальной стоматологической установки площадь на дополнительное кресло увеличивается до </w:t>
      </w:r>
      <w:r w:rsidRPr="00717E81">
        <w:rPr>
          <w:b/>
          <w:bCs/>
          <w:sz w:val="28"/>
          <w:szCs w:val="28"/>
        </w:rPr>
        <w:t>10 кв. м.</w:t>
      </w:r>
      <w:r w:rsidR="00D104E9" w:rsidRPr="00D104E9">
        <w:t xml:space="preserve">  </w:t>
      </w:r>
      <w:r w:rsidR="00D104E9" w:rsidRPr="00D104E9">
        <w:rPr>
          <w:sz w:val="28"/>
          <w:szCs w:val="28"/>
        </w:rPr>
        <w:t xml:space="preserve">(на стоматологическое кресло без бормашины - </w:t>
      </w:r>
      <w:r w:rsidR="00D104E9" w:rsidRPr="00D104E9">
        <w:rPr>
          <w:b/>
          <w:bCs/>
          <w:sz w:val="28"/>
          <w:szCs w:val="28"/>
        </w:rPr>
        <w:t>7</w:t>
      </w:r>
      <w:r w:rsidR="00D104E9" w:rsidRPr="00717E81">
        <w:rPr>
          <w:b/>
          <w:bCs/>
          <w:sz w:val="28"/>
          <w:szCs w:val="28"/>
        </w:rPr>
        <w:t xml:space="preserve"> кв. м</w:t>
      </w:r>
      <w:r w:rsidR="00D104E9">
        <w:rPr>
          <w:b/>
          <w:bCs/>
          <w:sz w:val="28"/>
          <w:szCs w:val="28"/>
        </w:rPr>
        <w:t>.</w:t>
      </w:r>
      <w:r w:rsidR="00D104E9">
        <w:rPr>
          <w:sz w:val="28"/>
          <w:szCs w:val="28"/>
        </w:rPr>
        <w:t>).</w:t>
      </w:r>
      <w:r w:rsidR="00374A3A">
        <w:rPr>
          <w:sz w:val="28"/>
          <w:szCs w:val="28"/>
        </w:rPr>
        <w:t xml:space="preserve"> </w:t>
      </w:r>
    </w:p>
    <w:p w14:paraId="34906D33" w14:textId="20CC39BE" w:rsidR="00D104E9" w:rsidRPr="00D104E9" w:rsidRDefault="00D104E9" w:rsidP="008440A2">
      <w:pPr>
        <w:spacing w:after="240" w:line="276" w:lineRule="auto"/>
        <w:jc w:val="center"/>
        <w:rPr>
          <w:sz w:val="28"/>
          <w:szCs w:val="28"/>
        </w:rPr>
      </w:pPr>
      <w:r w:rsidRPr="00D104E9">
        <w:rPr>
          <w:sz w:val="28"/>
          <w:szCs w:val="28"/>
        </w:rPr>
        <w:t>Особенности отделки стоматологических кабинетов</w:t>
      </w:r>
      <w:r>
        <w:rPr>
          <w:sz w:val="28"/>
          <w:szCs w:val="28"/>
        </w:rPr>
        <w:t>:</w:t>
      </w:r>
    </w:p>
    <w:p w14:paraId="23BA1FD6" w14:textId="77777777" w:rsidR="00D104E9" w:rsidRPr="00D104E9" w:rsidRDefault="00D104E9" w:rsidP="008440A2">
      <w:pPr>
        <w:spacing w:line="276" w:lineRule="auto"/>
        <w:jc w:val="both"/>
        <w:rPr>
          <w:sz w:val="28"/>
          <w:szCs w:val="28"/>
        </w:rPr>
      </w:pPr>
      <w:r w:rsidRPr="00D104E9">
        <w:rPr>
          <w:b/>
          <w:bCs/>
          <w:sz w:val="28"/>
          <w:szCs w:val="28"/>
        </w:rPr>
        <w:t>Полы.</w:t>
      </w:r>
      <w:r w:rsidRPr="00D104E9">
        <w:rPr>
          <w:sz w:val="28"/>
          <w:szCs w:val="28"/>
        </w:rPr>
        <w:t xml:space="preserve"> Должны быть выполнены из нескользящих материалов, устойчивых к износу и дезинфекции. Оптимальный вариант — керамическая плитка или медицинский линолеум.</w:t>
      </w:r>
    </w:p>
    <w:p w14:paraId="36641435" w14:textId="5D3D3BE0" w:rsidR="00D104E9" w:rsidRDefault="00D104E9" w:rsidP="008440A2">
      <w:pPr>
        <w:spacing w:line="276" w:lineRule="auto"/>
        <w:jc w:val="both"/>
        <w:rPr>
          <w:sz w:val="28"/>
          <w:szCs w:val="28"/>
        </w:rPr>
      </w:pPr>
      <w:r w:rsidRPr="00D104E9">
        <w:rPr>
          <w:b/>
          <w:bCs/>
          <w:sz w:val="28"/>
          <w:szCs w:val="28"/>
        </w:rPr>
        <w:t>Стены.</w:t>
      </w:r>
      <w:r w:rsidRPr="00D104E9">
        <w:rPr>
          <w:sz w:val="28"/>
          <w:szCs w:val="28"/>
        </w:rPr>
        <w:t xml:space="preserve"> Рекомендуется использовать материалы, которые легко мыть и дезинфицировать, например, плитку или влагостойкую краску.</w:t>
      </w:r>
      <w:r w:rsidR="00287601">
        <w:rPr>
          <w:sz w:val="28"/>
          <w:szCs w:val="28"/>
        </w:rPr>
        <w:t xml:space="preserve"> </w:t>
      </w:r>
      <w:r w:rsidR="00287601" w:rsidRPr="00287601">
        <w:rPr>
          <w:sz w:val="28"/>
          <w:szCs w:val="28"/>
        </w:rPr>
        <w:t>Стены помещения стоматологического кабинета должны быть гладкими,</w:t>
      </w:r>
      <w:r w:rsidR="00381B88">
        <w:rPr>
          <w:sz w:val="28"/>
          <w:szCs w:val="28"/>
        </w:rPr>
        <w:t xml:space="preserve"> </w:t>
      </w:r>
      <w:r w:rsidR="00287601" w:rsidRPr="00287601">
        <w:rPr>
          <w:sz w:val="28"/>
          <w:szCs w:val="28"/>
        </w:rPr>
        <w:t>без щелей. Углы и места соединения стен, пола и потолка должны быть</w:t>
      </w:r>
      <w:r w:rsidR="00381B88">
        <w:rPr>
          <w:sz w:val="28"/>
          <w:szCs w:val="28"/>
        </w:rPr>
        <w:t xml:space="preserve"> </w:t>
      </w:r>
      <w:r w:rsidR="00287601" w:rsidRPr="00287601">
        <w:rPr>
          <w:sz w:val="28"/>
          <w:szCs w:val="28"/>
        </w:rPr>
        <w:t>закругленными, без карнизов и украшений. Стены и потолки</w:t>
      </w:r>
      <w:r w:rsidR="00381B88">
        <w:rPr>
          <w:sz w:val="28"/>
          <w:szCs w:val="28"/>
        </w:rPr>
        <w:t xml:space="preserve"> </w:t>
      </w:r>
      <w:r w:rsidR="00287601" w:rsidRPr="00287601">
        <w:rPr>
          <w:sz w:val="28"/>
          <w:szCs w:val="28"/>
        </w:rPr>
        <w:t>оштукатуриваются, а затем окрашиваются силикатными или масляными</w:t>
      </w:r>
      <w:r w:rsidR="00381B88">
        <w:rPr>
          <w:sz w:val="28"/>
          <w:szCs w:val="28"/>
        </w:rPr>
        <w:t xml:space="preserve"> </w:t>
      </w:r>
      <w:r w:rsidR="00287601" w:rsidRPr="00287601">
        <w:rPr>
          <w:sz w:val="28"/>
          <w:szCs w:val="28"/>
        </w:rPr>
        <w:t>красками.</w:t>
      </w:r>
    </w:p>
    <w:p w14:paraId="7C239255" w14:textId="33CB7ECC" w:rsidR="00D104E9" w:rsidRPr="00D104E9" w:rsidRDefault="00D104E9" w:rsidP="008440A2">
      <w:pPr>
        <w:spacing w:line="276" w:lineRule="auto"/>
        <w:jc w:val="both"/>
        <w:rPr>
          <w:sz w:val="28"/>
          <w:szCs w:val="28"/>
        </w:rPr>
      </w:pPr>
      <w:r w:rsidRPr="00D104E9">
        <w:rPr>
          <w:sz w:val="28"/>
          <w:szCs w:val="28"/>
        </w:rPr>
        <w:t>Цвет поверхностей стен и пола в лечебных кабинетах должен быть светлых тонов с коэффициентом отражения не ниже 40% (салатный, охры). Желательно использовать нейтральный светло-серый цвет, не мешающий правильному цветоразличению оттенков окраски слизистых оболочек, кожных покровов, крови, зубов (естественных и искусственных), пломбировочных и зубопротезных материалов.</w:t>
      </w:r>
    </w:p>
    <w:p w14:paraId="38680953" w14:textId="77777777" w:rsidR="00D104E9" w:rsidRPr="00D104E9" w:rsidRDefault="00D104E9" w:rsidP="008440A2">
      <w:pPr>
        <w:spacing w:line="276" w:lineRule="auto"/>
        <w:jc w:val="both"/>
        <w:rPr>
          <w:sz w:val="28"/>
          <w:szCs w:val="28"/>
        </w:rPr>
      </w:pPr>
      <w:r w:rsidRPr="00D104E9">
        <w:rPr>
          <w:b/>
          <w:bCs/>
          <w:sz w:val="28"/>
          <w:szCs w:val="28"/>
        </w:rPr>
        <w:t>Потолки.</w:t>
      </w:r>
      <w:r w:rsidRPr="00D104E9">
        <w:rPr>
          <w:sz w:val="28"/>
          <w:szCs w:val="28"/>
        </w:rPr>
        <w:t xml:space="preserve"> Желательно использовать натяжные конструкции с влагостойкими покрытиями, которые не впитывают запахи и легко очищаются.</w:t>
      </w:r>
    </w:p>
    <w:p w14:paraId="7F44DD80" w14:textId="112EF75D" w:rsidR="00D104E9" w:rsidRPr="00D104E9" w:rsidRDefault="00D104E9" w:rsidP="008440A2">
      <w:pPr>
        <w:spacing w:line="276" w:lineRule="auto"/>
        <w:jc w:val="both"/>
        <w:rPr>
          <w:sz w:val="28"/>
          <w:szCs w:val="28"/>
        </w:rPr>
      </w:pPr>
      <w:r w:rsidRPr="00D104E9">
        <w:rPr>
          <w:b/>
          <w:bCs/>
          <w:sz w:val="28"/>
          <w:szCs w:val="28"/>
        </w:rPr>
        <w:t>Освещение.</w:t>
      </w:r>
      <w:r w:rsidRPr="00D104E9">
        <w:rPr>
          <w:sz w:val="28"/>
          <w:szCs w:val="28"/>
        </w:rPr>
        <w:t xml:space="preserve"> Должно быть как естественным, так и искусственным. Для работы стоматолога особенно важен в области рабочего кресла яркий направленный свет</w:t>
      </w:r>
      <w:r w:rsidR="00287601">
        <w:rPr>
          <w:sz w:val="28"/>
          <w:szCs w:val="28"/>
        </w:rPr>
        <w:t>.</w:t>
      </w:r>
    </w:p>
    <w:p w14:paraId="0FF27C0D" w14:textId="4437A9D3" w:rsidR="00D104E9" w:rsidRPr="00D104E9" w:rsidRDefault="00D104E9" w:rsidP="008440A2">
      <w:pPr>
        <w:spacing w:line="276" w:lineRule="auto"/>
        <w:jc w:val="both"/>
        <w:rPr>
          <w:b/>
          <w:bCs/>
          <w:sz w:val="28"/>
          <w:szCs w:val="28"/>
        </w:rPr>
      </w:pPr>
      <w:r w:rsidRPr="00D104E9">
        <w:rPr>
          <w:b/>
          <w:bCs/>
          <w:sz w:val="28"/>
          <w:szCs w:val="28"/>
        </w:rPr>
        <w:t>Основное оборудование</w:t>
      </w:r>
      <w:r>
        <w:rPr>
          <w:b/>
          <w:bCs/>
          <w:sz w:val="28"/>
          <w:szCs w:val="28"/>
        </w:rPr>
        <w:t>:</w:t>
      </w:r>
    </w:p>
    <w:p w14:paraId="648DBEA2" w14:textId="51D46F58" w:rsidR="00D104E9" w:rsidRDefault="00D104E9" w:rsidP="008440A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104E9">
        <w:rPr>
          <w:sz w:val="28"/>
          <w:szCs w:val="28"/>
        </w:rPr>
        <w:t>Стоматологическая установка. Включает кресло для пациента, бормашину, инструментальные столики и систему подачи воды. При наличии нескольких установок они отделяются друг от друга непрозрачными перегородками высотой минимум 1,5 м.</w:t>
      </w:r>
      <w:r w:rsidR="00381B88">
        <w:rPr>
          <w:sz w:val="28"/>
          <w:szCs w:val="28"/>
        </w:rPr>
        <w:t xml:space="preserve"> </w:t>
      </w:r>
    </w:p>
    <w:p w14:paraId="38DD558D" w14:textId="1F0AE9A1" w:rsidR="00381B88" w:rsidRPr="00D104E9" w:rsidRDefault="00381B88" w:rsidP="008440A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81B88">
        <w:rPr>
          <w:sz w:val="28"/>
          <w:szCs w:val="28"/>
        </w:rPr>
        <w:t>Стоматологическая бормашина</w:t>
      </w:r>
      <w:r>
        <w:rPr>
          <w:sz w:val="28"/>
          <w:szCs w:val="28"/>
        </w:rPr>
        <w:t xml:space="preserve"> </w:t>
      </w:r>
      <w:r w:rsidRPr="00381B88">
        <w:rPr>
          <w:sz w:val="28"/>
          <w:szCs w:val="28"/>
        </w:rPr>
        <w:t>— ручной механический инструмент, используемый для выполнения различных стоматологических процедур, включая удаление кариеса, полировку пломб, выполнение косметической стоматологии и замену протезов.</w:t>
      </w:r>
    </w:p>
    <w:p w14:paraId="2CD74ABC" w14:textId="222E6864" w:rsidR="00D104E9" w:rsidRPr="00D104E9" w:rsidRDefault="00D104E9" w:rsidP="008440A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104E9">
        <w:rPr>
          <w:sz w:val="28"/>
          <w:szCs w:val="28"/>
        </w:rPr>
        <w:t>Системы диагностики. Включают рентгеновские аппараты, внутриротовые камеры и томографы. Как правило, для такого оборудования требуется отдельное помещение.</w:t>
      </w:r>
    </w:p>
    <w:p w14:paraId="5A5AC7C4" w14:textId="43C79059" w:rsidR="00D104E9" w:rsidRPr="00D104E9" w:rsidRDefault="00D104E9" w:rsidP="008440A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104E9">
        <w:rPr>
          <w:sz w:val="28"/>
          <w:szCs w:val="28"/>
        </w:rPr>
        <w:t>Аппараты стерилизации. Автоклавы, ультразвуковые мойки и камеры сухого жара для обработки инструментов. Требования к организации стоматологического кабинета предполагают наличие раздельных двухсекционных раковин для мытья рук и обработки инструментов. Если имеется отдельная стерилизационная, достаточно одной раковины.</w:t>
      </w:r>
    </w:p>
    <w:p w14:paraId="562F4D34" w14:textId="77777777" w:rsidR="00D104E9" w:rsidRDefault="00D104E9" w:rsidP="008440A2">
      <w:pPr>
        <w:spacing w:line="276" w:lineRule="auto"/>
        <w:jc w:val="both"/>
        <w:rPr>
          <w:b/>
          <w:bCs/>
          <w:sz w:val="28"/>
          <w:szCs w:val="28"/>
        </w:rPr>
      </w:pPr>
    </w:p>
    <w:p w14:paraId="67AE9041" w14:textId="59F990A7" w:rsidR="00D104E9" w:rsidRPr="00D104E9" w:rsidRDefault="00D104E9" w:rsidP="008440A2">
      <w:pPr>
        <w:spacing w:line="276" w:lineRule="auto"/>
        <w:jc w:val="both"/>
        <w:rPr>
          <w:b/>
          <w:bCs/>
          <w:sz w:val="28"/>
          <w:szCs w:val="28"/>
        </w:rPr>
      </w:pPr>
      <w:r w:rsidRPr="00D104E9">
        <w:rPr>
          <w:b/>
          <w:bCs/>
          <w:sz w:val="28"/>
          <w:szCs w:val="28"/>
        </w:rPr>
        <w:t>Вспомогательное оборудование</w:t>
      </w:r>
    </w:p>
    <w:p w14:paraId="2EE0F697" w14:textId="0E080912" w:rsidR="00D104E9" w:rsidRPr="00D104E9" w:rsidRDefault="00D104E9" w:rsidP="008440A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104E9">
        <w:rPr>
          <w:sz w:val="28"/>
          <w:szCs w:val="28"/>
        </w:rPr>
        <w:t>Освещение. Направленные лампы и системы общего света.</w:t>
      </w:r>
    </w:p>
    <w:p w14:paraId="0760C4B1" w14:textId="65416D27" w:rsidR="00D104E9" w:rsidRPr="00D104E9" w:rsidRDefault="00D104E9" w:rsidP="008440A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104E9">
        <w:rPr>
          <w:sz w:val="28"/>
          <w:szCs w:val="28"/>
        </w:rPr>
        <w:t>Холодильные камеры. Для хранения лекарственных препаратов.</w:t>
      </w:r>
    </w:p>
    <w:p w14:paraId="40595976" w14:textId="0664DB79" w:rsidR="00D104E9" w:rsidRDefault="00D104E9" w:rsidP="008440A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104E9">
        <w:rPr>
          <w:sz w:val="28"/>
          <w:szCs w:val="28"/>
        </w:rPr>
        <w:t>Средства дезинфекции. Растворы, ультрафиолетовые облучатели для обеззараживания воздушного пространства и контейнеры для утилизации.</w:t>
      </w:r>
    </w:p>
    <w:p w14:paraId="0F067579" w14:textId="77777777" w:rsidR="000A57D6" w:rsidRDefault="000A57D6" w:rsidP="008440A2">
      <w:pPr>
        <w:spacing w:line="276" w:lineRule="auto"/>
        <w:jc w:val="both"/>
        <w:rPr>
          <w:sz w:val="28"/>
          <w:szCs w:val="28"/>
        </w:rPr>
      </w:pPr>
    </w:p>
    <w:p w14:paraId="3B7C39C9" w14:textId="75CEE333" w:rsidR="00287601" w:rsidRPr="00287601" w:rsidRDefault="00943201" w:rsidP="008440A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87601" w:rsidRPr="00287601">
        <w:rPr>
          <w:sz w:val="28"/>
          <w:szCs w:val="28"/>
        </w:rPr>
        <w:t xml:space="preserve">Стоматологический кабинет должен иметь </w:t>
      </w:r>
      <w:r w:rsidR="00287601" w:rsidRPr="00287601">
        <w:rPr>
          <w:b/>
          <w:bCs/>
          <w:sz w:val="28"/>
          <w:szCs w:val="28"/>
        </w:rPr>
        <w:t>естественное освещение.</w:t>
      </w:r>
      <w:r w:rsidR="00287601" w:rsidRPr="00287601">
        <w:rPr>
          <w:sz w:val="28"/>
          <w:szCs w:val="28"/>
        </w:rPr>
        <w:t xml:space="preserve"> Окна</w:t>
      </w:r>
    </w:p>
    <w:p w14:paraId="27C1A0E6" w14:textId="77777777" w:rsidR="00287601" w:rsidRPr="00287601" w:rsidRDefault="00287601" w:rsidP="008440A2">
      <w:pPr>
        <w:spacing w:line="276" w:lineRule="auto"/>
        <w:jc w:val="both"/>
        <w:rPr>
          <w:sz w:val="28"/>
          <w:szCs w:val="28"/>
        </w:rPr>
      </w:pPr>
      <w:r w:rsidRPr="00287601">
        <w:rPr>
          <w:sz w:val="28"/>
          <w:szCs w:val="28"/>
        </w:rPr>
        <w:t>кабинета желательно ориентировать на северные направления во избежание</w:t>
      </w:r>
    </w:p>
    <w:p w14:paraId="4A4658F7" w14:textId="77777777" w:rsidR="00287601" w:rsidRPr="00287601" w:rsidRDefault="00287601" w:rsidP="008440A2">
      <w:pPr>
        <w:spacing w:line="276" w:lineRule="auto"/>
        <w:jc w:val="both"/>
        <w:rPr>
          <w:sz w:val="28"/>
          <w:szCs w:val="28"/>
        </w:rPr>
      </w:pPr>
      <w:r w:rsidRPr="00287601">
        <w:rPr>
          <w:sz w:val="28"/>
          <w:szCs w:val="28"/>
        </w:rPr>
        <w:t>значительных перепадов яркостей на рабочих местах за счет попадания</w:t>
      </w:r>
    </w:p>
    <w:p w14:paraId="07CFEB87" w14:textId="77777777" w:rsidR="00287601" w:rsidRPr="00287601" w:rsidRDefault="00287601" w:rsidP="008440A2">
      <w:pPr>
        <w:spacing w:line="276" w:lineRule="auto"/>
        <w:jc w:val="both"/>
        <w:rPr>
          <w:sz w:val="28"/>
          <w:szCs w:val="28"/>
        </w:rPr>
      </w:pPr>
      <w:r w:rsidRPr="00287601">
        <w:rPr>
          <w:sz w:val="28"/>
          <w:szCs w:val="28"/>
        </w:rPr>
        <w:t>прямых солнечных лучей при других видах ориентаций, а также перегрева</w:t>
      </w:r>
    </w:p>
    <w:p w14:paraId="4E8B4DD1" w14:textId="77777777" w:rsidR="00287601" w:rsidRPr="00287601" w:rsidRDefault="00287601" w:rsidP="008440A2">
      <w:pPr>
        <w:spacing w:line="276" w:lineRule="auto"/>
        <w:jc w:val="both"/>
        <w:rPr>
          <w:sz w:val="28"/>
          <w:szCs w:val="28"/>
        </w:rPr>
      </w:pPr>
      <w:r w:rsidRPr="00287601">
        <w:rPr>
          <w:sz w:val="28"/>
          <w:szCs w:val="28"/>
        </w:rPr>
        <w:t>помещений в летнее время. В кабинетах, имеющих неправильные</w:t>
      </w:r>
    </w:p>
    <w:p w14:paraId="51353878" w14:textId="77777777" w:rsidR="00287601" w:rsidRPr="00287601" w:rsidRDefault="00287601" w:rsidP="008440A2">
      <w:pPr>
        <w:spacing w:line="276" w:lineRule="auto"/>
        <w:jc w:val="both"/>
        <w:rPr>
          <w:sz w:val="28"/>
          <w:szCs w:val="28"/>
        </w:rPr>
      </w:pPr>
      <w:r w:rsidRPr="00287601">
        <w:rPr>
          <w:sz w:val="28"/>
          <w:szCs w:val="28"/>
        </w:rPr>
        <w:t>ориентации, в летнее время рекомендуется прибегать к затенению окон при</w:t>
      </w:r>
    </w:p>
    <w:p w14:paraId="6145E802" w14:textId="18F7F976" w:rsidR="00287601" w:rsidRPr="00287601" w:rsidRDefault="00287601" w:rsidP="008440A2">
      <w:pPr>
        <w:spacing w:line="276" w:lineRule="auto"/>
        <w:jc w:val="both"/>
        <w:rPr>
          <w:sz w:val="28"/>
          <w:szCs w:val="28"/>
        </w:rPr>
      </w:pPr>
      <w:r w:rsidRPr="00287601">
        <w:rPr>
          <w:sz w:val="28"/>
          <w:szCs w:val="28"/>
        </w:rPr>
        <w:t>помощи штор, жалюзи, тентов и других приспособлений.</w:t>
      </w:r>
    </w:p>
    <w:p w14:paraId="557B9E37" w14:textId="2617B353" w:rsidR="00287601" w:rsidRPr="00287601" w:rsidRDefault="00943201" w:rsidP="008440A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87601" w:rsidRPr="00287601">
        <w:rPr>
          <w:sz w:val="28"/>
          <w:szCs w:val="28"/>
        </w:rPr>
        <w:t>Кабинет должен иметь общее</w:t>
      </w:r>
      <w:r w:rsidR="00287601">
        <w:rPr>
          <w:sz w:val="28"/>
          <w:szCs w:val="28"/>
        </w:rPr>
        <w:t xml:space="preserve"> </w:t>
      </w:r>
      <w:r w:rsidR="00287601" w:rsidRPr="00287601">
        <w:rPr>
          <w:b/>
          <w:bCs/>
          <w:sz w:val="28"/>
          <w:szCs w:val="28"/>
        </w:rPr>
        <w:t>искусственное освещение</w:t>
      </w:r>
      <w:r w:rsidR="00287601" w:rsidRPr="00287601">
        <w:rPr>
          <w:sz w:val="28"/>
          <w:szCs w:val="28"/>
        </w:rPr>
        <w:t>, обеспечиваемое люминесцентными лампами или</w:t>
      </w:r>
      <w:r w:rsidR="00287601">
        <w:rPr>
          <w:sz w:val="28"/>
          <w:szCs w:val="28"/>
        </w:rPr>
        <w:t xml:space="preserve"> </w:t>
      </w:r>
      <w:r w:rsidR="00287601" w:rsidRPr="00287601">
        <w:rPr>
          <w:sz w:val="28"/>
          <w:szCs w:val="28"/>
        </w:rPr>
        <w:t xml:space="preserve">лампами накаливания. </w:t>
      </w:r>
      <w:r w:rsidR="00287601" w:rsidRPr="00287601">
        <w:rPr>
          <w:b/>
          <w:bCs/>
          <w:sz w:val="28"/>
          <w:szCs w:val="28"/>
        </w:rPr>
        <w:t xml:space="preserve">Для общего люминесцентного освещения </w:t>
      </w:r>
      <w:r w:rsidR="00287601" w:rsidRPr="00287601">
        <w:rPr>
          <w:sz w:val="28"/>
          <w:szCs w:val="28"/>
        </w:rPr>
        <w:t>рекомендуется использовать лампы со спектром излучения, не искажающим</w:t>
      </w:r>
      <w:r w:rsidR="00287601">
        <w:rPr>
          <w:sz w:val="28"/>
          <w:szCs w:val="28"/>
        </w:rPr>
        <w:t xml:space="preserve"> </w:t>
      </w:r>
      <w:r w:rsidR="00287601" w:rsidRPr="00287601">
        <w:rPr>
          <w:sz w:val="28"/>
          <w:szCs w:val="28"/>
        </w:rPr>
        <w:t>цветопередачу, например, люминесцентные лампы дневного света с</w:t>
      </w:r>
      <w:r w:rsidR="00287601">
        <w:rPr>
          <w:sz w:val="28"/>
          <w:szCs w:val="28"/>
        </w:rPr>
        <w:t xml:space="preserve"> </w:t>
      </w:r>
      <w:r w:rsidR="00287601" w:rsidRPr="00287601">
        <w:rPr>
          <w:sz w:val="28"/>
          <w:szCs w:val="28"/>
        </w:rPr>
        <w:t>исправленной цветопередачей или люминесцентные лампы холодного</w:t>
      </w:r>
      <w:r w:rsidR="00287601">
        <w:rPr>
          <w:sz w:val="28"/>
          <w:szCs w:val="28"/>
        </w:rPr>
        <w:t xml:space="preserve"> </w:t>
      </w:r>
      <w:r w:rsidR="00287601" w:rsidRPr="00287601">
        <w:rPr>
          <w:sz w:val="28"/>
          <w:szCs w:val="28"/>
        </w:rPr>
        <w:t>естественного цвета. Уровень</w:t>
      </w:r>
      <w:r w:rsidR="00287601">
        <w:rPr>
          <w:sz w:val="28"/>
          <w:szCs w:val="28"/>
        </w:rPr>
        <w:t xml:space="preserve"> </w:t>
      </w:r>
      <w:r w:rsidR="00287601" w:rsidRPr="00287601">
        <w:rPr>
          <w:sz w:val="28"/>
          <w:szCs w:val="28"/>
        </w:rPr>
        <w:t>освещенности кабинета при использовании</w:t>
      </w:r>
      <w:r w:rsidR="00287601">
        <w:rPr>
          <w:sz w:val="28"/>
          <w:szCs w:val="28"/>
        </w:rPr>
        <w:t xml:space="preserve"> </w:t>
      </w:r>
      <w:r w:rsidR="00287601" w:rsidRPr="00287601">
        <w:rPr>
          <w:sz w:val="28"/>
          <w:szCs w:val="28"/>
        </w:rPr>
        <w:t>люминесцентных ламп должен составлять 500 лк.</w:t>
      </w:r>
    </w:p>
    <w:p w14:paraId="1924DEE7" w14:textId="49AC09C8" w:rsidR="00287601" w:rsidRPr="00943201" w:rsidRDefault="00287601" w:rsidP="008440A2">
      <w:pPr>
        <w:spacing w:line="276" w:lineRule="auto"/>
        <w:jc w:val="both"/>
        <w:rPr>
          <w:b/>
          <w:bCs/>
          <w:sz w:val="28"/>
          <w:szCs w:val="28"/>
        </w:rPr>
      </w:pPr>
      <w:r w:rsidRPr="00287601">
        <w:rPr>
          <w:sz w:val="28"/>
          <w:szCs w:val="28"/>
        </w:rPr>
        <w:t xml:space="preserve"> </w:t>
      </w:r>
      <w:r w:rsidR="00943201">
        <w:rPr>
          <w:sz w:val="28"/>
          <w:szCs w:val="28"/>
        </w:rPr>
        <w:t xml:space="preserve">   </w:t>
      </w:r>
      <w:r w:rsidRPr="00287601">
        <w:rPr>
          <w:sz w:val="28"/>
          <w:szCs w:val="28"/>
        </w:rPr>
        <w:t xml:space="preserve">Стоматологические кабинеты, кроме общего, должны иметь и </w:t>
      </w:r>
      <w:r w:rsidRPr="00287601">
        <w:rPr>
          <w:b/>
          <w:bCs/>
          <w:sz w:val="28"/>
          <w:szCs w:val="28"/>
        </w:rPr>
        <w:t>местное</w:t>
      </w:r>
      <w:r w:rsidR="00943201">
        <w:rPr>
          <w:b/>
          <w:bCs/>
          <w:sz w:val="28"/>
          <w:szCs w:val="28"/>
        </w:rPr>
        <w:t xml:space="preserve"> </w:t>
      </w:r>
      <w:r w:rsidRPr="00287601">
        <w:rPr>
          <w:b/>
          <w:bCs/>
          <w:sz w:val="28"/>
          <w:szCs w:val="28"/>
        </w:rPr>
        <w:t>освещение</w:t>
      </w:r>
      <w:r w:rsidRPr="00287601">
        <w:rPr>
          <w:sz w:val="28"/>
          <w:szCs w:val="28"/>
        </w:rPr>
        <w:t xml:space="preserve"> в виде рефлектора на стоматологических установках. Создаваемая</w:t>
      </w:r>
      <w:r>
        <w:rPr>
          <w:sz w:val="28"/>
          <w:szCs w:val="28"/>
        </w:rPr>
        <w:t xml:space="preserve"> </w:t>
      </w:r>
      <w:r w:rsidRPr="00287601">
        <w:rPr>
          <w:sz w:val="28"/>
          <w:szCs w:val="28"/>
        </w:rPr>
        <w:t>местным источником освещенность не должна превышать уровень общего</w:t>
      </w:r>
      <w:r>
        <w:rPr>
          <w:sz w:val="28"/>
          <w:szCs w:val="28"/>
        </w:rPr>
        <w:t xml:space="preserve"> </w:t>
      </w:r>
      <w:r w:rsidRPr="00287601">
        <w:rPr>
          <w:sz w:val="28"/>
          <w:szCs w:val="28"/>
        </w:rPr>
        <w:t>освещения более чем в 10 раз, чтобы не вызвать утомительной для зрения</w:t>
      </w:r>
      <w:r>
        <w:rPr>
          <w:sz w:val="28"/>
          <w:szCs w:val="28"/>
        </w:rPr>
        <w:t xml:space="preserve"> </w:t>
      </w:r>
      <w:r w:rsidRPr="00287601">
        <w:rPr>
          <w:sz w:val="28"/>
          <w:szCs w:val="28"/>
        </w:rPr>
        <w:t>врача световой переадаптации при переводе взгляда с различно освещенных</w:t>
      </w:r>
      <w:r>
        <w:rPr>
          <w:sz w:val="28"/>
          <w:szCs w:val="28"/>
        </w:rPr>
        <w:t xml:space="preserve"> </w:t>
      </w:r>
      <w:r w:rsidRPr="00287601">
        <w:rPr>
          <w:sz w:val="28"/>
          <w:szCs w:val="28"/>
        </w:rPr>
        <w:t>поверхностей.</w:t>
      </w:r>
    </w:p>
    <w:p w14:paraId="14EE25EC" w14:textId="33394F3F" w:rsidR="00287601" w:rsidRDefault="00287601" w:rsidP="008440A2">
      <w:pPr>
        <w:spacing w:line="276" w:lineRule="auto"/>
        <w:jc w:val="both"/>
        <w:rPr>
          <w:sz w:val="28"/>
          <w:szCs w:val="28"/>
        </w:rPr>
      </w:pPr>
      <w:r w:rsidRPr="00287601">
        <w:rPr>
          <w:sz w:val="28"/>
          <w:szCs w:val="28"/>
        </w:rPr>
        <w:t xml:space="preserve"> </w:t>
      </w:r>
      <w:r w:rsidR="00943201">
        <w:rPr>
          <w:sz w:val="28"/>
          <w:szCs w:val="28"/>
        </w:rPr>
        <w:t xml:space="preserve">   </w:t>
      </w:r>
      <w:r w:rsidRPr="00287601">
        <w:rPr>
          <w:sz w:val="28"/>
          <w:szCs w:val="28"/>
        </w:rPr>
        <w:t xml:space="preserve">В кабинете врача должна быть </w:t>
      </w:r>
      <w:r w:rsidRPr="00287601">
        <w:rPr>
          <w:b/>
          <w:bCs/>
          <w:sz w:val="28"/>
          <w:szCs w:val="28"/>
        </w:rPr>
        <w:t>кварцевая лампа</w:t>
      </w:r>
      <w:r w:rsidRPr="00287601">
        <w:rPr>
          <w:sz w:val="28"/>
          <w:szCs w:val="28"/>
        </w:rPr>
        <w:t xml:space="preserve"> (настольная или</w:t>
      </w:r>
      <w:r w:rsidR="00381B88">
        <w:rPr>
          <w:sz w:val="28"/>
          <w:szCs w:val="28"/>
        </w:rPr>
        <w:t xml:space="preserve"> </w:t>
      </w:r>
      <w:r w:rsidRPr="00287601">
        <w:rPr>
          <w:sz w:val="28"/>
          <w:szCs w:val="28"/>
        </w:rPr>
        <w:t>переносная), при помощи которой производится кварцевание воздуха</w:t>
      </w:r>
      <w:r w:rsidR="00381B88">
        <w:rPr>
          <w:sz w:val="28"/>
          <w:szCs w:val="28"/>
        </w:rPr>
        <w:t xml:space="preserve"> </w:t>
      </w:r>
      <w:r w:rsidRPr="00287601">
        <w:rPr>
          <w:sz w:val="28"/>
          <w:szCs w:val="28"/>
        </w:rPr>
        <w:t>кабинета. Эта процедура производится обычно в перерыве между сменами</w:t>
      </w:r>
      <w:r w:rsidR="00381B88">
        <w:rPr>
          <w:sz w:val="28"/>
          <w:szCs w:val="28"/>
        </w:rPr>
        <w:t xml:space="preserve"> </w:t>
      </w:r>
      <w:r w:rsidRPr="00287601">
        <w:rPr>
          <w:sz w:val="28"/>
          <w:szCs w:val="28"/>
        </w:rPr>
        <w:t>или после завершения рабочего дня.</w:t>
      </w:r>
    </w:p>
    <w:p w14:paraId="4B4D074A" w14:textId="77777777" w:rsidR="00287601" w:rsidRPr="00287601" w:rsidRDefault="00287601" w:rsidP="008440A2">
      <w:pPr>
        <w:spacing w:line="276" w:lineRule="auto"/>
        <w:jc w:val="both"/>
        <w:rPr>
          <w:sz w:val="28"/>
          <w:szCs w:val="28"/>
        </w:rPr>
      </w:pPr>
    </w:p>
    <w:p w14:paraId="3606868E" w14:textId="136EB892" w:rsidR="00287601" w:rsidRDefault="00943201" w:rsidP="008440A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87601" w:rsidRPr="00287601">
        <w:rPr>
          <w:sz w:val="28"/>
          <w:szCs w:val="28"/>
        </w:rPr>
        <w:t xml:space="preserve"> В стоматологическом кабинете должны быть </w:t>
      </w:r>
      <w:r w:rsidR="00287601" w:rsidRPr="00287601">
        <w:rPr>
          <w:b/>
          <w:bCs/>
          <w:sz w:val="28"/>
          <w:szCs w:val="28"/>
        </w:rPr>
        <w:t>рабочие места</w:t>
      </w:r>
      <w:r w:rsidR="00287601">
        <w:rPr>
          <w:sz w:val="28"/>
          <w:szCs w:val="28"/>
        </w:rPr>
        <w:t>:</w:t>
      </w:r>
    </w:p>
    <w:p w14:paraId="3AAD7A58" w14:textId="1F416500" w:rsidR="00287601" w:rsidRPr="00287601" w:rsidRDefault="000652F3" w:rsidP="008440A2">
      <w:pPr>
        <w:pStyle w:val="a9"/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287601" w:rsidRPr="00287601">
        <w:rPr>
          <w:sz w:val="28"/>
          <w:szCs w:val="28"/>
        </w:rPr>
        <w:t>рача</w:t>
      </w:r>
      <w:r>
        <w:rPr>
          <w:sz w:val="28"/>
          <w:szCs w:val="28"/>
        </w:rPr>
        <w:t>:</w:t>
      </w:r>
      <w:r w:rsidR="00287601" w:rsidRPr="00287601">
        <w:rPr>
          <w:sz w:val="28"/>
          <w:szCs w:val="28"/>
        </w:rPr>
        <w:t xml:space="preserve"> предусматривает стоматологическую установку, кресло, столик для лекарств и материалов, винтовой стул. </w:t>
      </w:r>
    </w:p>
    <w:p w14:paraId="531564AA" w14:textId="77777777" w:rsidR="00287601" w:rsidRPr="00287601" w:rsidRDefault="00287601" w:rsidP="008440A2">
      <w:pPr>
        <w:pStyle w:val="a9"/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r w:rsidRPr="00287601">
        <w:rPr>
          <w:sz w:val="28"/>
          <w:szCs w:val="28"/>
        </w:rPr>
        <w:t xml:space="preserve">Рабочее место медицинской сестры должно включать стол для сортировки инструментов, суховоздушный шкаф, стерилизатор для шприцев, стерильный стол и винтовой стул. </w:t>
      </w:r>
    </w:p>
    <w:p w14:paraId="23184F15" w14:textId="77777777" w:rsidR="00287601" w:rsidRPr="00287601" w:rsidRDefault="00287601" w:rsidP="008440A2">
      <w:pPr>
        <w:pStyle w:val="a9"/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r w:rsidRPr="00287601">
        <w:rPr>
          <w:sz w:val="28"/>
          <w:szCs w:val="28"/>
        </w:rPr>
        <w:t xml:space="preserve">Для работы санитарки должны быть стол для сортировки использованного инструментария, раковина для мойки инструментов. </w:t>
      </w:r>
    </w:p>
    <w:p w14:paraId="5E25FC6A" w14:textId="14911864" w:rsidR="00287601" w:rsidRPr="000652F3" w:rsidRDefault="00287601" w:rsidP="000652F3">
      <w:pPr>
        <w:spacing w:line="276" w:lineRule="auto"/>
        <w:jc w:val="both"/>
        <w:rPr>
          <w:sz w:val="28"/>
          <w:szCs w:val="28"/>
        </w:rPr>
      </w:pPr>
      <w:r w:rsidRPr="000652F3">
        <w:rPr>
          <w:sz w:val="28"/>
          <w:szCs w:val="28"/>
        </w:rPr>
        <w:t>Кроме того, в кабинете должны быть шкаф для хранения материалов и инструментов, шкаф (А) для ядовитых и шкаф (Б) для сильнодействующих лекарственных веществ и письменный стол.</w:t>
      </w:r>
    </w:p>
    <w:p w14:paraId="6DF47903" w14:textId="77777777" w:rsidR="00D104E9" w:rsidRDefault="00D104E9" w:rsidP="008440A2">
      <w:pPr>
        <w:spacing w:line="276" w:lineRule="auto"/>
        <w:rPr>
          <w:sz w:val="28"/>
          <w:szCs w:val="28"/>
        </w:rPr>
      </w:pPr>
    </w:p>
    <w:p w14:paraId="3CADF8C5" w14:textId="58205DE0" w:rsidR="00374A3A" w:rsidRPr="00374A3A" w:rsidRDefault="00374A3A" w:rsidP="000652F3">
      <w:pPr>
        <w:spacing w:line="276" w:lineRule="auto"/>
        <w:ind w:firstLine="709"/>
        <w:jc w:val="both"/>
        <w:rPr>
          <w:sz w:val="28"/>
          <w:szCs w:val="28"/>
        </w:rPr>
      </w:pPr>
      <w:r w:rsidRPr="00374A3A">
        <w:rPr>
          <w:b/>
          <w:bCs/>
          <w:sz w:val="28"/>
          <w:szCs w:val="28"/>
        </w:rPr>
        <w:t>Расстояние между креслами</w:t>
      </w:r>
      <w:r w:rsidRPr="00374A3A">
        <w:rPr>
          <w:sz w:val="28"/>
          <w:szCs w:val="28"/>
        </w:rPr>
        <w:t xml:space="preserve"> должно быть 1,5 м, чтобы работающие рядом врачи не мешали друг другу и был свободный проход для врача и</w:t>
      </w:r>
      <w:r w:rsidR="000652F3">
        <w:rPr>
          <w:sz w:val="28"/>
          <w:szCs w:val="28"/>
        </w:rPr>
        <w:t xml:space="preserve"> </w:t>
      </w:r>
      <w:r w:rsidRPr="00374A3A">
        <w:rPr>
          <w:sz w:val="28"/>
          <w:szCs w:val="28"/>
        </w:rPr>
        <w:t>пациента.</w:t>
      </w:r>
      <w:r w:rsidR="001400ED">
        <w:rPr>
          <w:sz w:val="28"/>
          <w:szCs w:val="28"/>
        </w:rPr>
        <w:t xml:space="preserve"> </w:t>
      </w:r>
      <w:r w:rsidRPr="00374A3A">
        <w:rPr>
          <w:b/>
          <w:bCs/>
          <w:sz w:val="28"/>
          <w:szCs w:val="28"/>
        </w:rPr>
        <w:t>Расположение кресел</w:t>
      </w:r>
      <w:r w:rsidRPr="00374A3A">
        <w:rPr>
          <w:sz w:val="28"/>
          <w:szCs w:val="28"/>
        </w:rPr>
        <w:t xml:space="preserve"> – в один ряд, вблизи окон, что обеспечивает</w:t>
      </w:r>
    </w:p>
    <w:p w14:paraId="1FA7777E" w14:textId="47A2E850" w:rsidR="00374A3A" w:rsidRDefault="00374A3A" w:rsidP="000652F3">
      <w:pPr>
        <w:spacing w:line="276" w:lineRule="auto"/>
        <w:jc w:val="both"/>
        <w:rPr>
          <w:sz w:val="28"/>
          <w:szCs w:val="28"/>
        </w:rPr>
      </w:pPr>
      <w:r w:rsidRPr="00374A3A">
        <w:rPr>
          <w:sz w:val="28"/>
          <w:szCs w:val="28"/>
        </w:rPr>
        <w:t>наилучшее естественное освещение полости рта больного и доступ свежего</w:t>
      </w:r>
      <w:r>
        <w:rPr>
          <w:sz w:val="28"/>
          <w:szCs w:val="28"/>
        </w:rPr>
        <w:t xml:space="preserve"> </w:t>
      </w:r>
      <w:r w:rsidRPr="00374A3A">
        <w:rPr>
          <w:sz w:val="28"/>
          <w:szCs w:val="28"/>
        </w:rPr>
        <w:t>воздуха к рабочим местам.</w:t>
      </w:r>
    </w:p>
    <w:p w14:paraId="6F3B13EF" w14:textId="62B66501" w:rsidR="00374A3A" w:rsidRDefault="00374A3A" w:rsidP="008440A2">
      <w:pPr>
        <w:spacing w:line="276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04BAA5B7" wp14:editId="3FEB3040">
            <wp:simplePos x="0" y="0"/>
            <wp:positionH relativeFrom="column">
              <wp:posOffset>-1080135</wp:posOffset>
            </wp:positionH>
            <wp:positionV relativeFrom="paragraph">
              <wp:posOffset>133350</wp:posOffset>
            </wp:positionV>
            <wp:extent cx="7637145" cy="4617085"/>
            <wp:effectExtent l="0" t="0" r="1905" b="0"/>
            <wp:wrapSquare wrapText="bothSides"/>
            <wp:docPr id="127824490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84"/>
                    <a:stretch/>
                  </pic:blipFill>
                  <pic:spPr bwMode="auto">
                    <a:xfrm>
                      <a:off x="0" y="0"/>
                      <a:ext cx="7637145" cy="461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7B9FB623" wp14:editId="0A4DC211">
            <wp:simplePos x="0" y="0"/>
            <wp:positionH relativeFrom="column">
              <wp:posOffset>-920115</wp:posOffset>
            </wp:positionH>
            <wp:positionV relativeFrom="paragraph">
              <wp:posOffset>4499610</wp:posOffset>
            </wp:positionV>
            <wp:extent cx="7292340" cy="4214495"/>
            <wp:effectExtent l="0" t="0" r="3810" b="0"/>
            <wp:wrapSquare wrapText="bothSides"/>
            <wp:docPr id="148331367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58"/>
                    <a:stretch/>
                  </pic:blipFill>
                  <pic:spPr bwMode="auto">
                    <a:xfrm>
                      <a:off x="0" y="0"/>
                      <a:ext cx="7292340" cy="421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94110B" w14:textId="77777777" w:rsidR="00374A3A" w:rsidRDefault="00374A3A" w:rsidP="008440A2">
      <w:pPr>
        <w:spacing w:line="276" w:lineRule="auto"/>
        <w:rPr>
          <w:sz w:val="28"/>
          <w:szCs w:val="28"/>
        </w:rPr>
      </w:pPr>
    </w:p>
    <w:p w14:paraId="677089D8" w14:textId="4DAF4F5A" w:rsidR="005C1C09" w:rsidRPr="005C1C09" w:rsidRDefault="000A57D6" w:rsidP="005C1C09">
      <w:pPr>
        <w:spacing w:after="240" w:line="276" w:lineRule="auto"/>
        <w:jc w:val="center"/>
        <w:rPr>
          <w:b/>
          <w:bCs/>
          <w:sz w:val="28"/>
          <w:szCs w:val="28"/>
        </w:rPr>
      </w:pPr>
      <w:r w:rsidRPr="000A57D6">
        <w:rPr>
          <w:b/>
          <w:bCs/>
          <w:sz w:val="28"/>
          <w:szCs w:val="28"/>
        </w:rPr>
        <w:t>Тема 1.3.</w:t>
      </w:r>
      <w:r w:rsidRPr="000A57D6">
        <w:rPr>
          <w:b/>
          <w:bCs/>
          <w:sz w:val="28"/>
          <w:szCs w:val="28"/>
        </w:rPr>
        <w:tab/>
      </w:r>
      <w:r w:rsidR="005C1C09" w:rsidRPr="005C1C09">
        <w:rPr>
          <w:b/>
          <w:bCs/>
          <w:sz w:val="28"/>
          <w:szCs w:val="28"/>
        </w:rPr>
        <w:t>Профилактика стоматологических заболеваний. Гигиеническое обучение в деятельности медицинской сестры</w:t>
      </w:r>
      <w:r w:rsidR="005C1C09">
        <w:rPr>
          <w:b/>
          <w:bCs/>
          <w:sz w:val="28"/>
          <w:szCs w:val="28"/>
        </w:rPr>
        <w:t>.</w:t>
      </w:r>
    </w:p>
    <w:p w14:paraId="47CACDE7" w14:textId="77777777" w:rsidR="00532C9D" w:rsidRDefault="005C1C09" w:rsidP="00532C9D">
      <w:pPr>
        <w:spacing w:after="240" w:line="276" w:lineRule="auto"/>
        <w:jc w:val="both"/>
      </w:pPr>
      <w:r w:rsidRPr="005C1C09">
        <w:rPr>
          <w:sz w:val="28"/>
          <w:szCs w:val="28"/>
        </w:rPr>
        <w:t>Профилактика стоматологических заболеваний – это предупреждение возникновения и развития заболеваний полости рта.  Внедрение программ профилактики приводит к резкому снижению интенсивности кариеса зубов и болезней пародонта, значительному уменьшению случаев потери зубов в молодом возрасте. Стоимость профилактических методов, в среднем, в 20 раз ниже стоимости лечения уже возникших стоматологических заболеваний.</w:t>
      </w:r>
      <w:r w:rsidR="00532C9D" w:rsidRPr="00532C9D">
        <w:t xml:space="preserve"> </w:t>
      </w:r>
    </w:p>
    <w:p w14:paraId="1E69F651" w14:textId="089EC911" w:rsidR="00532C9D" w:rsidRPr="00532C9D" w:rsidRDefault="00532C9D" w:rsidP="00532C9D">
      <w:pPr>
        <w:spacing w:after="240" w:line="276" w:lineRule="auto"/>
        <w:jc w:val="both"/>
        <w:rPr>
          <w:sz w:val="28"/>
          <w:szCs w:val="28"/>
        </w:rPr>
      </w:pPr>
      <w:r w:rsidRPr="00532C9D">
        <w:rPr>
          <w:b/>
          <w:bCs/>
          <w:sz w:val="28"/>
          <w:szCs w:val="28"/>
        </w:rPr>
        <w:t>Профилактика стоматологических заболеваний</w:t>
      </w:r>
      <w:r w:rsidRPr="00532C9D">
        <w:rPr>
          <w:sz w:val="28"/>
          <w:szCs w:val="28"/>
        </w:rPr>
        <w:t xml:space="preserve"> – это набор мер, направленных на предупреждение развития заболеваний полости рта, таких как кариес, заболевания десен и другие патологии. </w:t>
      </w:r>
    </w:p>
    <w:p w14:paraId="3E5FFEDE" w14:textId="1ED3EB6E" w:rsidR="00532C9D" w:rsidRPr="00532C9D" w:rsidRDefault="00532C9D" w:rsidP="00532C9D">
      <w:pPr>
        <w:spacing w:after="240" w:line="276" w:lineRule="auto"/>
        <w:jc w:val="both"/>
        <w:rPr>
          <w:sz w:val="28"/>
          <w:szCs w:val="28"/>
        </w:rPr>
      </w:pPr>
      <w:r w:rsidRPr="00532C9D">
        <w:rPr>
          <w:b/>
          <w:bCs/>
          <w:sz w:val="28"/>
          <w:szCs w:val="28"/>
        </w:rPr>
        <w:t>Вторичная профилактика</w:t>
      </w:r>
      <w:r w:rsidRPr="00532C9D">
        <w:rPr>
          <w:sz w:val="28"/>
          <w:szCs w:val="28"/>
        </w:rPr>
        <w:t xml:space="preserve"> направлена на лечение уже возникших стоматологических заболеваний и предотвращение осложнений.</w:t>
      </w:r>
      <w:r>
        <w:rPr>
          <w:sz w:val="28"/>
          <w:szCs w:val="28"/>
        </w:rPr>
        <w:t xml:space="preserve"> </w:t>
      </w:r>
      <w:r w:rsidRPr="00532C9D">
        <w:rPr>
          <w:sz w:val="28"/>
          <w:szCs w:val="28"/>
        </w:rPr>
        <w:t xml:space="preserve">Сюда относится традиционное лечение кариеса, лечение заболеваний десен, а также меры по поддержанию здоровья полости рта после лечения. </w:t>
      </w:r>
    </w:p>
    <w:p w14:paraId="23D211E7" w14:textId="7E6AF73C" w:rsidR="005C1C09" w:rsidRPr="005C1C09" w:rsidRDefault="005C1C09" w:rsidP="005C1C09">
      <w:pPr>
        <w:spacing w:after="240" w:line="276" w:lineRule="auto"/>
        <w:jc w:val="both"/>
        <w:rPr>
          <w:sz w:val="28"/>
          <w:szCs w:val="28"/>
        </w:rPr>
      </w:pPr>
      <w:r w:rsidRPr="005C1C09">
        <w:rPr>
          <w:sz w:val="28"/>
          <w:szCs w:val="28"/>
        </w:rPr>
        <w:t xml:space="preserve">            Методы профилактики основных стоматологических заболеваний:</w:t>
      </w:r>
    </w:p>
    <w:p w14:paraId="4D059E50" w14:textId="77777777" w:rsidR="005C1C09" w:rsidRPr="005C1C09" w:rsidRDefault="005C1C09" w:rsidP="005C1C09">
      <w:pPr>
        <w:spacing w:after="240" w:line="276" w:lineRule="auto"/>
        <w:jc w:val="both"/>
        <w:rPr>
          <w:sz w:val="28"/>
          <w:szCs w:val="28"/>
        </w:rPr>
      </w:pPr>
      <w:r w:rsidRPr="005C1C09">
        <w:rPr>
          <w:sz w:val="28"/>
          <w:szCs w:val="28"/>
        </w:rPr>
        <w:t>1)  стоматологическое просвещение населения;</w:t>
      </w:r>
    </w:p>
    <w:p w14:paraId="6B974345" w14:textId="77777777" w:rsidR="005C1C09" w:rsidRPr="005C1C09" w:rsidRDefault="005C1C09" w:rsidP="005C1C09">
      <w:pPr>
        <w:spacing w:after="240" w:line="276" w:lineRule="auto"/>
        <w:jc w:val="both"/>
        <w:rPr>
          <w:sz w:val="28"/>
          <w:szCs w:val="28"/>
        </w:rPr>
      </w:pPr>
      <w:r w:rsidRPr="005C1C09">
        <w:rPr>
          <w:sz w:val="28"/>
          <w:szCs w:val="28"/>
        </w:rPr>
        <w:t>2)  обучение правилам рационального питания;</w:t>
      </w:r>
    </w:p>
    <w:p w14:paraId="24FC9099" w14:textId="77777777" w:rsidR="005C1C09" w:rsidRPr="005C1C09" w:rsidRDefault="005C1C09" w:rsidP="005C1C09">
      <w:pPr>
        <w:spacing w:after="240" w:line="276" w:lineRule="auto"/>
        <w:jc w:val="both"/>
        <w:rPr>
          <w:sz w:val="28"/>
          <w:szCs w:val="28"/>
        </w:rPr>
      </w:pPr>
      <w:r w:rsidRPr="005C1C09">
        <w:rPr>
          <w:sz w:val="28"/>
          <w:szCs w:val="28"/>
        </w:rPr>
        <w:t>3)  обучение правилам гигиенического ухода за полостью рта;</w:t>
      </w:r>
    </w:p>
    <w:p w14:paraId="08441208" w14:textId="642F60BB" w:rsidR="005C1C09" w:rsidRPr="005C1C09" w:rsidRDefault="005C1C09" w:rsidP="005C1C09">
      <w:pPr>
        <w:spacing w:after="240" w:line="276" w:lineRule="auto"/>
        <w:jc w:val="both"/>
        <w:rPr>
          <w:sz w:val="28"/>
          <w:szCs w:val="28"/>
        </w:rPr>
      </w:pPr>
      <w:r w:rsidRPr="005C1C09">
        <w:rPr>
          <w:sz w:val="28"/>
          <w:szCs w:val="28"/>
        </w:rPr>
        <w:t>4)  эндогенное использование препаратов фтора</w:t>
      </w:r>
      <w:r w:rsidR="00532C9D">
        <w:rPr>
          <w:sz w:val="28"/>
          <w:szCs w:val="28"/>
        </w:rPr>
        <w:t xml:space="preserve">, </w:t>
      </w:r>
      <w:r w:rsidR="00532C9D">
        <w:rPr>
          <w:sz w:val="28"/>
          <w:szCs w:val="28"/>
        </w:rPr>
        <w:t>ф</w:t>
      </w:r>
      <w:r w:rsidR="00532C9D" w:rsidRPr="00532C9D">
        <w:rPr>
          <w:sz w:val="28"/>
          <w:szCs w:val="28"/>
        </w:rPr>
        <w:t>торирование зубов (в том числе у детей) по рекомендации стоматолога</w:t>
      </w:r>
      <w:r w:rsidRPr="005C1C09">
        <w:rPr>
          <w:sz w:val="28"/>
          <w:szCs w:val="28"/>
        </w:rPr>
        <w:t>;</w:t>
      </w:r>
    </w:p>
    <w:p w14:paraId="36746538" w14:textId="77777777" w:rsidR="005C1C09" w:rsidRPr="005C1C09" w:rsidRDefault="005C1C09" w:rsidP="005C1C09">
      <w:pPr>
        <w:spacing w:after="240" w:line="276" w:lineRule="auto"/>
        <w:jc w:val="both"/>
        <w:rPr>
          <w:sz w:val="28"/>
          <w:szCs w:val="28"/>
        </w:rPr>
      </w:pPr>
      <w:r w:rsidRPr="005C1C09">
        <w:rPr>
          <w:sz w:val="28"/>
          <w:szCs w:val="28"/>
        </w:rPr>
        <w:t>5)  применение средств местной профилактики;</w:t>
      </w:r>
    </w:p>
    <w:p w14:paraId="2A5BE48B" w14:textId="77777777" w:rsidR="005C1C09" w:rsidRPr="005C1C09" w:rsidRDefault="005C1C09" w:rsidP="005C1C09">
      <w:pPr>
        <w:spacing w:after="240" w:line="276" w:lineRule="auto"/>
        <w:jc w:val="both"/>
        <w:rPr>
          <w:sz w:val="28"/>
          <w:szCs w:val="28"/>
        </w:rPr>
      </w:pPr>
      <w:r w:rsidRPr="005C1C09">
        <w:rPr>
          <w:sz w:val="28"/>
          <w:szCs w:val="28"/>
        </w:rPr>
        <w:t>6)  вторичная профилактика (санация полости рта).</w:t>
      </w:r>
    </w:p>
    <w:p w14:paraId="225B821D" w14:textId="77777777" w:rsidR="005C1C09" w:rsidRPr="005C1C09" w:rsidRDefault="005C1C09" w:rsidP="005C1C09">
      <w:pPr>
        <w:spacing w:after="240" w:line="276" w:lineRule="auto"/>
        <w:jc w:val="both"/>
        <w:rPr>
          <w:sz w:val="28"/>
          <w:szCs w:val="28"/>
        </w:rPr>
      </w:pPr>
      <w:r w:rsidRPr="00532C9D">
        <w:rPr>
          <w:b/>
          <w:bCs/>
          <w:sz w:val="28"/>
          <w:szCs w:val="28"/>
        </w:rPr>
        <w:t>Методы стоматологического просвещения</w:t>
      </w:r>
      <w:r w:rsidRPr="005C1C09">
        <w:rPr>
          <w:sz w:val="28"/>
          <w:szCs w:val="28"/>
        </w:rPr>
        <w:t xml:space="preserve"> – это беседы, лекции, семинары, уроки здоровья, игры и т.д.</w:t>
      </w:r>
    </w:p>
    <w:p w14:paraId="2B9B4F4E" w14:textId="77777777" w:rsidR="005C1C09" w:rsidRPr="005C1C09" w:rsidRDefault="005C1C09" w:rsidP="005C1C09">
      <w:pPr>
        <w:spacing w:after="240" w:line="276" w:lineRule="auto"/>
        <w:jc w:val="both"/>
        <w:rPr>
          <w:sz w:val="28"/>
          <w:szCs w:val="28"/>
        </w:rPr>
      </w:pPr>
      <w:r w:rsidRPr="005C1C09">
        <w:rPr>
          <w:sz w:val="28"/>
          <w:szCs w:val="28"/>
        </w:rPr>
        <w:t>Методы, предусматривающие заинтересованное участие населения, называются активными. Их преимуществом является непосредственная взаимосвязь и взаимодействие специалиста и аудитории, что обеспечивает наилучший эффект воздействия.</w:t>
      </w:r>
    </w:p>
    <w:p w14:paraId="003E22BB" w14:textId="080CEC89" w:rsidR="005C1C09" w:rsidRPr="005C1C09" w:rsidRDefault="005C1C09" w:rsidP="005C1C09">
      <w:pPr>
        <w:spacing w:after="240" w:line="276" w:lineRule="auto"/>
        <w:jc w:val="both"/>
        <w:rPr>
          <w:sz w:val="28"/>
          <w:szCs w:val="28"/>
        </w:rPr>
      </w:pPr>
      <w:r w:rsidRPr="005C1C09">
        <w:rPr>
          <w:sz w:val="28"/>
          <w:szCs w:val="28"/>
        </w:rPr>
        <w:t>Методы</w:t>
      </w:r>
      <w:r>
        <w:rPr>
          <w:sz w:val="28"/>
          <w:szCs w:val="28"/>
        </w:rPr>
        <w:t xml:space="preserve">, </w:t>
      </w:r>
      <w:r w:rsidRPr="005C1C09">
        <w:rPr>
          <w:sz w:val="28"/>
          <w:szCs w:val="28"/>
        </w:rPr>
        <w:t>не требующие активного участия населения, называются пассивными. Они не требуют присутствия медицинского работника, воздействуют длительное время и на большую аудиторию. Недостаток – отсутствие обратной связи между пациентами и специалистом.</w:t>
      </w:r>
    </w:p>
    <w:p w14:paraId="6AC706AB" w14:textId="77777777" w:rsidR="005C1C09" w:rsidRPr="005C1C09" w:rsidRDefault="005C1C09" w:rsidP="005C1C09">
      <w:pPr>
        <w:spacing w:after="240" w:line="276" w:lineRule="auto"/>
        <w:jc w:val="both"/>
        <w:rPr>
          <w:sz w:val="28"/>
          <w:szCs w:val="28"/>
        </w:rPr>
      </w:pPr>
      <w:r w:rsidRPr="005C1C09">
        <w:rPr>
          <w:sz w:val="28"/>
          <w:szCs w:val="28"/>
        </w:rPr>
        <w:t>Стоматологическое просвещение в зависимости от количества населения, вовлеченного в просветительскую работу, подразделяют на 3 организационные формы: массовая, групповая, индивидуальная.</w:t>
      </w:r>
    </w:p>
    <w:p w14:paraId="3040496D" w14:textId="77777777" w:rsidR="005C1C09" w:rsidRPr="005C1C09" w:rsidRDefault="005C1C09" w:rsidP="005C1C09">
      <w:pPr>
        <w:spacing w:after="240" w:line="276" w:lineRule="auto"/>
        <w:jc w:val="both"/>
        <w:rPr>
          <w:b/>
          <w:bCs/>
          <w:sz w:val="28"/>
          <w:szCs w:val="28"/>
        </w:rPr>
      </w:pPr>
      <w:r w:rsidRPr="005C1C09">
        <w:rPr>
          <w:b/>
          <w:bCs/>
          <w:sz w:val="28"/>
          <w:szCs w:val="28"/>
        </w:rPr>
        <w:t>Обучение правилам рационального питания.</w:t>
      </w:r>
    </w:p>
    <w:p w14:paraId="2D4DACA5" w14:textId="77777777" w:rsidR="005C1C09" w:rsidRPr="005C1C09" w:rsidRDefault="005C1C09" w:rsidP="005C1C09">
      <w:pPr>
        <w:spacing w:after="240" w:line="276" w:lineRule="auto"/>
        <w:jc w:val="both"/>
        <w:rPr>
          <w:sz w:val="28"/>
          <w:szCs w:val="28"/>
        </w:rPr>
      </w:pPr>
      <w:r w:rsidRPr="005C1C09">
        <w:rPr>
          <w:sz w:val="28"/>
          <w:szCs w:val="28"/>
        </w:rPr>
        <w:t>Питание может влиять на ткани зубов двумя путями: во-первых, во время формирования зуба перед прорезыванием и, во-вторых, после прорезывания.</w:t>
      </w:r>
    </w:p>
    <w:p w14:paraId="17E50BD0" w14:textId="77777777" w:rsidR="005C1C09" w:rsidRPr="005C1C09" w:rsidRDefault="005C1C09" w:rsidP="005C1C09">
      <w:pPr>
        <w:spacing w:after="240" w:line="276" w:lineRule="auto"/>
        <w:jc w:val="both"/>
        <w:rPr>
          <w:sz w:val="28"/>
          <w:szCs w:val="28"/>
        </w:rPr>
      </w:pPr>
      <w:r w:rsidRPr="005C1C09">
        <w:rPr>
          <w:sz w:val="28"/>
          <w:szCs w:val="28"/>
        </w:rPr>
        <w:t xml:space="preserve">Для формирования резистентных к кариесу зубов одним из главных условий является полноценное в качественном и количественном отношении </w:t>
      </w:r>
      <w:r w:rsidRPr="005C1C09">
        <w:rPr>
          <w:b/>
          <w:bCs/>
          <w:i/>
          <w:iCs/>
          <w:sz w:val="28"/>
          <w:szCs w:val="28"/>
        </w:rPr>
        <w:t>питание беременной женщины,</w:t>
      </w:r>
      <w:r w:rsidRPr="005C1C09">
        <w:rPr>
          <w:sz w:val="28"/>
          <w:szCs w:val="28"/>
        </w:rPr>
        <w:t xml:space="preserve"> включающее молочные продукты, минеральные вещества, витамины, овощи, фрукты. Большое значение имеет </w:t>
      </w:r>
      <w:r w:rsidRPr="005C1C09">
        <w:rPr>
          <w:b/>
          <w:bCs/>
          <w:i/>
          <w:iCs/>
          <w:sz w:val="28"/>
          <w:szCs w:val="28"/>
        </w:rPr>
        <w:t xml:space="preserve">питание в первый год жизни </w:t>
      </w:r>
      <w:r w:rsidRPr="005C1C09">
        <w:rPr>
          <w:sz w:val="28"/>
          <w:szCs w:val="28"/>
        </w:rPr>
        <w:t>ребенка, когда идет закладка и развитие постоянных зубов.</w:t>
      </w:r>
    </w:p>
    <w:p w14:paraId="4902E42F" w14:textId="77777777" w:rsidR="005C1C09" w:rsidRPr="005C1C09" w:rsidRDefault="005C1C09" w:rsidP="005C1C09">
      <w:pPr>
        <w:spacing w:after="240" w:line="276" w:lineRule="auto"/>
        <w:jc w:val="both"/>
        <w:rPr>
          <w:sz w:val="28"/>
          <w:szCs w:val="28"/>
        </w:rPr>
      </w:pPr>
      <w:r w:rsidRPr="005C1C09">
        <w:rPr>
          <w:sz w:val="28"/>
          <w:szCs w:val="28"/>
        </w:rPr>
        <w:t>Возникновению и прогрессированию кариеса зубов у населения способствуют следующие особенности питания:</w:t>
      </w:r>
    </w:p>
    <w:p w14:paraId="0EF8ACB4" w14:textId="147DB9DC" w:rsidR="005C1C09" w:rsidRPr="005C1C09" w:rsidRDefault="005C1C09" w:rsidP="005C1C09">
      <w:pPr>
        <w:pStyle w:val="a9"/>
        <w:numPr>
          <w:ilvl w:val="0"/>
          <w:numId w:val="18"/>
        </w:numPr>
        <w:spacing w:after="240" w:line="276" w:lineRule="auto"/>
        <w:ind w:left="426" w:hanging="284"/>
        <w:jc w:val="both"/>
        <w:rPr>
          <w:sz w:val="28"/>
          <w:szCs w:val="28"/>
        </w:rPr>
      </w:pPr>
      <w:r w:rsidRPr="005C1C09">
        <w:rPr>
          <w:sz w:val="28"/>
          <w:szCs w:val="28"/>
        </w:rPr>
        <w:t>высокое содержание в пище легко ферментируемых углеводов, особенно сахара;</w:t>
      </w:r>
    </w:p>
    <w:p w14:paraId="75062FC2" w14:textId="3D2F3271" w:rsidR="005C1C09" w:rsidRPr="005C1C09" w:rsidRDefault="005C1C09" w:rsidP="005C1C09">
      <w:pPr>
        <w:pStyle w:val="a9"/>
        <w:numPr>
          <w:ilvl w:val="0"/>
          <w:numId w:val="18"/>
        </w:numPr>
        <w:spacing w:after="240" w:line="276" w:lineRule="auto"/>
        <w:ind w:left="426" w:hanging="284"/>
        <w:jc w:val="both"/>
        <w:rPr>
          <w:sz w:val="28"/>
          <w:szCs w:val="28"/>
        </w:rPr>
      </w:pPr>
      <w:r w:rsidRPr="005C1C09">
        <w:rPr>
          <w:sz w:val="28"/>
          <w:szCs w:val="28"/>
        </w:rPr>
        <w:t>увеличение частоты приема пищи;</w:t>
      </w:r>
    </w:p>
    <w:p w14:paraId="0963126D" w14:textId="2ED8E630" w:rsidR="005C1C09" w:rsidRPr="005C1C09" w:rsidRDefault="005C1C09" w:rsidP="005C1C09">
      <w:pPr>
        <w:pStyle w:val="a9"/>
        <w:numPr>
          <w:ilvl w:val="0"/>
          <w:numId w:val="18"/>
        </w:numPr>
        <w:spacing w:after="240" w:line="276" w:lineRule="auto"/>
        <w:ind w:left="426" w:hanging="284"/>
        <w:jc w:val="both"/>
        <w:rPr>
          <w:sz w:val="28"/>
          <w:szCs w:val="28"/>
        </w:rPr>
      </w:pPr>
      <w:r w:rsidRPr="005C1C09">
        <w:rPr>
          <w:sz w:val="28"/>
          <w:szCs w:val="28"/>
        </w:rPr>
        <w:t>уменьшение употребления пищи, требующей интенсивного жевания, которое приводит к повышению тока слюны и «естественному очищению полости рта»;</w:t>
      </w:r>
    </w:p>
    <w:p w14:paraId="52DD70CB" w14:textId="77777777" w:rsidR="005C1C09" w:rsidRDefault="005C1C09" w:rsidP="005C1C09">
      <w:pPr>
        <w:pStyle w:val="a9"/>
        <w:numPr>
          <w:ilvl w:val="0"/>
          <w:numId w:val="18"/>
        </w:numPr>
        <w:spacing w:after="240" w:line="276" w:lineRule="auto"/>
        <w:ind w:left="426" w:hanging="284"/>
        <w:jc w:val="both"/>
        <w:rPr>
          <w:sz w:val="28"/>
          <w:szCs w:val="28"/>
        </w:rPr>
      </w:pPr>
      <w:r w:rsidRPr="005C1C09">
        <w:rPr>
          <w:sz w:val="28"/>
          <w:szCs w:val="28"/>
        </w:rPr>
        <w:t>уменьшение потребления пищи, способствующей кариеса зубов</w:t>
      </w:r>
      <w:r>
        <w:rPr>
          <w:sz w:val="28"/>
          <w:szCs w:val="28"/>
        </w:rPr>
        <w:t>.</w:t>
      </w:r>
    </w:p>
    <w:p w14:paraId="729985D6" w14:textId="54672D0A" w:rsidR="005C1C09" w:rsidRPr="005C1C09" w:rsidRDefault="005C1C09" w:rsidP="005C1C09">
      <w:pPr>
        <w:spacing w:after="240" w:line="276" w:lineRule="auto"/>
        <w:ind w:left="142"/>
        <w:jc w:val="both"/>
        <w:rPr>
          <w:sz w:val="28"/>
          <w:szCs w:val="28"/>
        </w:rPr>
      </w:pPr>
      <w:r w:rsidRPr="005C1C09">
        <w:rPr>
          <w:sz w:val="28"/>
          <w:szCs w:val="28"/>
        </w:rPr>
        <w:t>Особенно на развитие кариеса влияет употребление сахаросодержащих продуктов, а также продуктов, богатых углеводами. В чуть меньшей степени, но также способствуют развитию кариозных процессов лактоза, фруктоза и глюкоза.</w:t>
      </w:r>
      <w:r w:rsidRPr="005C1C09">
        <w:rPr>
          <w:sz w:val="28"/>
          <w:szCs w:val="28"/>
        </w:rPr>
        <w:br/>
        <w:t>Для того, чтобы укрепить зубную эмаль нужно не только не злоупотреблять с углеводами, но также включить в свой рацион витамины, содержащие фтор и кальций, минералы, а также пищу, богатую витамином D.)</w:t>
      </w:r>
    </w:p>
    <w:p w14:paraId="3DE737AB" w14:textId="77777777" w:rsidR="005C1C09" w:rsidRPr="005C1C09" w:rsidRDefault="005C1C09" w:rsidP="005C1C09">
      <w:pPr>
        <w:spacing w:after="240" w:line="276" w:lineRule="auto"/>
        <w:jc w:val="both"/>
        <w:rPr>
          <w:b/>
          <w:bCs/>
          <w:sz w:val="28"/>
          <w:szCs w:val="28"/>
        </w:rPr>
      </w:pPr>
      <w:r w:rsidRPr="005C1C09">
        <w:rPr>
          <w:b/>
          <w:bCs/>
          <w:sz w:val="28"/>
          <w:szCs w:val="28"/>
        </w:rPr>
        <w:t>Индивидуальная гигиена полости рта.</w:t>
      </w:r>
    </w:p>
    <w:p w14:paraId="6A4F7E53" w14:textId="77777777" w:rsidR="005C1C09" w:rsidRPr="005C1C09" w:rsidRDefault="005C1C09" w:rsidP="005C1C09">
      <w:pPr>
        <w:spacing w:after="240" w:line="276" w:lineRule="auto"/>
        <w:jc w:val="both"/>
        <w:rPr>
          <w:sz w:val="28"/>
          <w:szCs w:val="28"/>
        </w:rPr>
      </w:pPr>
      <w:r w:rsidRPr="005C1C09">
        <w:rPr>
          <w:sz w:val="28"/>
          <w:szCs w:val="28"/>
        </w:rPr>
        <w:t>Индивидуальная гигиена предусматривает тщательное и регулярное удаление зубных отложений с поверхностей зубов и десен самим пациентом с помощью различных средств гигиены.</w:t>
      </w:r>
    </w:p>
    <w:p w14:paraId="06AE22E1" w14:textId="77777777" w:rsidR="005C1C09" w:rsidRPr="005C1C09" w:rsidRDefault="005C1C09" w:rsidP="005C1C09">
      <w:pPr>
        <w:spacing w:after="240" w:line="276" w:lineRule="auto"/>
        <w:jc w:val="both"/>
        <w:rPr>
          <w:sz w:val="28"/>
          <w:szCs w:val="28"/>
        </w:rPr>
      </w:pPr>
      <w:r w:rsidRPr="005C1C09">
        <w:rPr>
          <w:sz w:val="28"/>
          <w:szCs w:val="28"/>
        </w:rPr>
        <w:t>Существует много методов чистки зубов. Один из них – стандартный метод чистки зубов Пахомова Г.Н. Он заключается в следующем: чистку зубов начинают с участка в области верхних правых жевательных зубов, последовательно переходя от сегмента к сегменту. В таком же порядке проводят чистку зубов на нижней челюсти.</w:t>
      </w:r>
    </w:p>
    <w:p w14:paraId="081FDDC1" w14:textId="77777777" w:rsidR="005C1C09" w:rsidRPr="005C1C09" w:rsidRDefault="005C1C09" w:rsidP="005C1C09">
      <w:pPr>
        <w:spacing w:after="240" w:line="276" w:lineRule="auto"/>
        <w:jc w:val="both"/>
        <w:rPr>
          <w:sz w:val="28"/>
          <w:szCs w:val="28"/>
        </w:rPr>
      </w:pPr>
      <w:r w:rsidRPr="005C1C09">
        <w:rPr>
          <w:sz w:val="28"/>
          <w:szCs w:val="28"/>
        </w:rPr>
        <w:t>Основным инструментом для чистки зубов является зубная щетка.</w:t>
      </w:r>
    </w:p>
    <w:p w14:paraId="71F2900D" w14:textId="2444C0D5" w:rsidR="005C1C09" w:rsidRPr="005C1C09" w:rsidRDefault="005C1C09" w:rsidP="005C1C09">
      <w:pPr>
        <w:spacing w:after="240" w:line="276" w:lineRule="auto"/>
        <w:jc w:val="both"/>
        <w:rPr>
          <w:sz w:val="28"/>
          <w:szCs w:val="28"/>
        </w:rPr>
      </w:pPr>
      <w:r w:rsidRPr="005C1C09">
        <w:rPr>
          <w:sz w:val="28"/>
          <w:szCs w:val="28"/>
        </w:rPr>
        <w:t xml:space="preserve">Существует </w:t>
      </w:r>
      <w:r w:rsidRPr="005C1C09">
        <w:rPr>
          <w:b/>
          <w:bCs/>
          <w:sz w:val="28"/>
          <w:szCs w:val="28"/>
        </w:rPr>
        <w:t>5 степеней жесткости зубных щеток:</w:t>
      </w:r>
      <w:r w:rsidRPr="005C1C09">
        <w:rPr>
          <w:sz w:val="28"/>
          <w:szCs w:val="28"/>
        </w:rPr>
        <w:t xml:space="preserve"> очень жесткие, жесткие, средние, мягкие, очень мягкие</w:t>
      </w:r>
      <w:r>
        <w:rPr>
          <w:sz w:val="28"/>
          <w:szCs w:val="28"/>
        </w:rPr>
        <w:t xml:space="preserve">. </w:t>
      </w:r>
      <w:r w:rsidRPr="005C1C09">
        <w:rPr>
          <w:sz w:val="28"/>
          <w:szCs w:val="28"/>
        </w:rPr>
        <w:t>Наиболее широко применяются щетки средней степени жесткости.</w:t>
      </w:r>
    </w:p>
    <w:p w14:paraId="2D9AD79C" w14:textId="2A821E06" w:rsidR="005C1C09" w:rsidRPr="005C1C09" w:rsidRDefault="005C1C09" w:rsidP="00812A56">
      <w:pPr>
        <w:spacing w:after="240" w:line="276" w:lineRule="auto"/>
        <w:jc w:val="both"/>
        <w:rPr>
          <w:sz w:val="28"/>
          <w:szCs w:val="28"/>
        </w:rPr>
      </w:pPr>
      <w:r w:rsidRPr="00812A56">
        <w:rPr>
          <w:b/>
          <w:bCs/>
          <w:i/>
          <w:iCs/>
          <w:sz w:val="28"/>
          <w:szCs w:val="28"/>
        </w:rPr>
        <w:t xml:space="preserve"> Зубочистки</w:t>
      </w:r>
      <w:r w:rsidRPr="005C1C09">
        <w:rPr>
          <w:sz w:val="28"/>
          <w:szCs w:val="28"/>
        </w:rPr>
        <w:t xml:space="preserve"> предназначены для удаления остатков пищи из межзубных промежутков и зубного налета с боковых поверхностей зубов.</w:t>
      </w:r>
    </w:p>
    <w:p w14:paraId="284E3781" w14:textId="77777777" w:rsidR="005C1C09" w:rsidRPr="005C1C09" w:rsidRDefault="005C1C09" w:rsidP="005C1C09">
      <w:pPr>
        <w:spacing w:after="240" w:line="276" w:lineRule="auto"/>
        <w:jc w:val="both"/>
        <w:rPr>
          <w:sz w:val="28"/>
          <w:szCs w:val="28"/>
        </w:rPr>
      </w:pPr>
      <w:r w:rsidRPr="005C1C09">
        <w:rPr>
          <w:sz w:val="28"/>
          <w:szCs w:val="28"/>
        </w:rPr>
        <w:t xml:space="preserve">Зубные пасты должны хорошо удалять мягкий зубной налет, остатки пищи; быть приятными на вкус, обладать хорошими дезодорирующим и освежающим действием и не иметь побочных эффектов: </w:t>
      </w:r>
      <w:proofErr w:type="spellStart"/>
      <w:r w:rsidRPr="005C1C09">
        <w:rPr>
          <w:sz w:val="28"/>
          <w:szCs w:val="28"/>
        </w:rPr>
        <w:t>местнораздражающего</w:t>
      </w:r>
      <w:proofErr w:type="spellEnd"/>
      <w:r w:rsidRPr="005C1C09">
        <w:rPr>
          <w:sz w:val="28"/>
          <w:szCs w:val="28"/>
        </w:rPr>
        <w:t xml:space="preserve"> и </w:t>
      </w:r>
      <w:proofErr w:type="spellStart"/>
      <w:r w:rsidRPr="005C1C09">
        <w:rPr>
          <w:sz w:val="28"/>
          <w:szCs w:val="28"/>
        </w:rPr>
        <w:t>аллергизирующего</w:t>
      </w:r>
      <w:proofErr w:type="spellEnd"/>
      <w:r w:rsidRPr="005C1C09">
        <w:rPr>
          <w:sz w:val="28"/>
          <w:szCs w:val="28"/>
        </w:rPr>
        <w:t>.</w:t>
      </w:r>
    </w:p>
    <w:p w14:paraId="5BB4180E" w14:textId="77777777" w:rsidR="005C1C09" w:rsidRPr="005C1C09" w:rsidRDefault="005C1C09" w:rsidP="005C1C09">
      <w:pPr>
        <w:spacing w:after="240" w:line="276" w:lineRule="auto"/>
        <w:jc w:val="both"/>
        <w:rPr>
          <w:sz w:val="28"/>
          <w:szCs w:val="28"/>
        </w:rPr>
      </w:pPr>
      <w:r w:rsidRPr="005C1C09">
        <w:rPr>
          <w:sz w:val="28"/>
          <w:szCs w:val="28"/>
        </w:rPr>
        <w:t>Основными компонентами зубных паст является абразивные, гелеобразующие и пенообразующие вещества, отдушки, красители.</w:t>
      </w:r>
    </w:p>
    <w:p w14:paraId="270BBE85" w14:textId="77777777" w:rsidR="005C1C09" w:rsidRPr="005C1C09" w:rsidRDefault="005C1C09" w:rsidP="005C1C09">
      <w:pPr>
        <w:spacing w:after="240" w:line="276" w:lineRule="auto"/>
        <w:jc w:val="both"/>
        <w:rPr>
          <w:sz w:val="28"/>
          <w:szCs w:val="28"/>
        </w:rPr>
      </w:pPr>
      <w:r w:rsidRPr="005C1C09">
        <w:rPr>
          <w:sz w:val="28"/>
          <w:szCs w:val="28"/>
        </w:rPr>
        <w:t xml:space="preserve">Самым массовым лечебно-профилактическим средством являются </w:t>
      </w:r>
      <w:r w:rsidRPr="00812A56">
        <w:rPr>
          <w:b/>
          <w:bCs/>
          <w:i/>
          <w:iCs/>
          <w:sz w:val="28"/>
          <w:szCs w:val="28"/>
        </w:rPr>
        <w:t>фторсодержащие зубные пасты</w:t>
      </w:r>
      <w:r w:rsidRPr="005C1C09">
        <w:rPr>
          <w:sz w:val="28"/>
          <w:szCs w:val="28"/>
        </w:rPr>
        <w:t xml:space="preserve">. Поступление фторида в эмаль зубов увеличивает ее </w:t>
      </w:r>
      <w:proofErr w:type="spellStart"/>
      <w:r w:rsidRPr="005C1C09">
        <w:rPr>
          <w:sz w:val="28"/>
          <w:szCs w:val="28"/>
        </w:rPr>
        <w:t>резистивность</w:t>
      </w:r>
      <w:proofErr w:type="spellEnd"/>
      <w:r w:rsidRPr="005C1C09">
        <w:rPr>
          <w:sz w:val="28"/>
          <w:szCs w:val="28"/>
        </w:rPr>
        <w:t xml:space="preserve"> к кислотной деминерализации за счет образования более устойчивых к растворению структур.</w:t>
      </w:r>
    </w:p>
    <w:p w14:paraId="0898C5FE" w14:textId="5CC68B7E" w:rsidR="005C1C09" w:rsidRPr="005C1C09" w:rsidRDefault="005C1C09" w:rsidP="005C1C09">
      <w:pPr>
        <w:spacing w:after="240" w:line="276" w:lineRule="auto"/>
        <w:jc w:val="both"/>
        <w:rPr>
          <w:sz w:val="28"/>
          <w:szCs w:val="28"/>
        </w:rPr>
      </w:pPr>
      <w:r w:rsidRPr="005C1C09">
        <w:rPr>
          <w:sz w:val="28"/>
          <w:szCs w:val="28"/>
        </w:rPr>
        <w:t>Зубные пасты, содержащие в своем составе фосфаты камня, натрия, глицерофосфаты кальция и натрия,</w:t>
      </w:r>
      <w:r w:rsidR="00812A56">
        <w:rPr>
          <w:sz w:val="28"/>
          <w:szCs w:val="28"/>
        </w:rPr>
        <w:t xml:space="preserve"> </w:t>
      </w:r>
      <w:r w:rsidRPr="005C1C09">
        <w:rPr>
          <w:sz w:val="28"/>
          <w:szCs w:val="28"/>
        </w:rPr>
        <w:t xml:space="preserve">глюконат кальция, окись цинка, обладают выраженным </w:t>
      </w:r>
      <w:proofErr w:type="spellStart"/>
      <w:r w:rsidRPr="005C1C09">
        <w:rPr>
          <w:sz w:val="28"/>
          <w:szCs w:val="28"/>
        </w:rPr>
        <w:t>противокариозным</w:t>
      </w:r>
      <w:proofErr w:type="spellEnd"/>
      <w:r w:rsidRPr="005C1C09">
        <w:rPr>
          <w:sz w:val="28"/>
          <w:szCs w:val="28"/>
        </w:rPr>
        <w:t xml:space="preserve"> действием.</w:t>
      </w:r>
    </w:p>
    <w:p w14:paraId="67F0544C" w14:textId="77777777" w:rsidR="005C1C09" w:rsidRPr="005C1C09" w:rsidRDefault="005C1C09" w:rsidP="005C1C09">
      <w:pPr>
        <w:spacing w:after="240" w:line="276" w:lineRule="auto"/>
        <w:jc w:val="both"/>
        <w:rPr>
          <w:sz w:val="28"/>
          <w:szCs w:val="28"/>
        </w:rPr>
      </w:pPr>
      <w:r w:rsidRPr="005C1C09">
        <w:rPr>
          <w:sz w:val="28"/>
          <w:szCs w:val="28"/>
        </w:rPr>
        <w:t xml:space="preserve">В последнее время широко используют </w:t>
      </w:r>
      <w:r w:rsidRPr="00812A56">
        <w:rPr>
          <w:b/>
          <w:bCs/>
          <w:i/>
          <w:iCs/>
          <w:sz w:val="28"/>
          <w:szCs w:val="28"/>
        </w:rPr>
        <w:t>лечебно-профилактические зубные пасты,</w:t>
      </w:r>
      <w:r w:rsidRPr="005C1C09">
        <w:rPr>
          <w:sz w:val="28"/>
          <w:szCs w:val="28"/>
        </w:rPr>
        <w:t xml:space="preserve"> в состав которых входят несколько лекарственных растений (шалфей, мята перечная, ромашка, эхинацея и др.).</w:t>
      </w:r>
    </w:p>
    <w:p w14:paraId="668B0222" w14:textId="4FBB2A81" w:rsidR="005C1C09" w:rsidRPr="005C1C09" w:rsidRDefault="005C1C09" w:rsidP="005C1C09">
      <w:pPr>
        <w:spacing w:after="240" w:line="276" w:lineRule="auto"/>
        <w:jc w:val="both"/>
        <w:rPr>
          <w:sz w:val="28"/>
          <w:szCs w:val="28"/>
        </w:rPr>
      </w:pPr>
      <w:r w:rsidRPr="00812A56">
        <w:rPr>
          <w:b/>
          <w:bCs/>
          <w:i/>
          <w:iCs/>
          <w:sz w:val="28"/>
          <w:szCs w:val="28"/>
        </w:rPr>
        <w:t>Зубные эликсиры</w:t>
      </w:r>
      <w:r w:rsidRPr="005C1C09">
        <w:rPr>
          <w:sz w:val="28"/>
          <w:szCs w:val="28"/>
        </w:rPr>
        <w:t xml:space="preserve"> предназначены для ополаскивания полости рта. Они улучшают очищение поверхностей зубов, предупреждают образование зубного налета, дезодорируют полость рта.</w:t>
      </w:r>
    </w:p>
    <w:p w14:paraId="0D8FCCB8" w14:textId="2AE397C7" w:rsidR="00CA7C60" w:rsidRPr="00CA7C60" w:rsidRDefault="00CA7C60" w:rsidP="00CA7C60">
      <w:pPr>
        <w:spacing w:line="276" w:lineRule="auto"/>
        <w:jc w:val="both"/>
        <w:rPr>
          <w:sz w:val="28"/>
          <w:szCs w:val="28"/>
        </w:rPr>
      </w:pPr>
      <w:r w:rsidRPr="00CA7C60">
        <w:rPr>
          <w:sz w:val="28"/>
          <w:szCs w:val="28"/>
        </w:rPr>
        <w:t xml:space="preserve">Функциональные обязанности медсестры стоматологического кабинета указаны в </w:t>
      </w:r>
      <w:r w:rsidRPr="00CA7C60">
        <w:rPr>
          <w:b/>
          <w:bCs/>
          <w:sz w:val="28"/>
          <w:szCs w:val="28"/>
        </w:rPr>
        <w:t xml:space="preserve">трудовом договоре </w:t>
      </w:r>
      <w:r w:rsidRPr="00CA7C60">
        <w:rPr>
          <w:sz w:val="28"/>
          <w:szCs w:val="28"/>
        </w:rPr>
        <w:t>и</w:t>
      </w:r>
      <w:r w:rsidRPr="00CA7C60">
        <w:rPr>
          <w:b/>
          <w:bCs/>
          <w:sz w:val="28"/>
          <w:szCs w:val="28"/>
        </w:rPr>
        <w:t xml:space="preserve"> должностной инструкции</w:t>
      </w:r>
      <w:r w:rsidRPr="00CA7C60">
        <w:rPr>
          <w:sz w:val="28"/>
          <w:szCs w:val="28"/>
        </w:rPr>
        <w:t xml:space="preserve">. </w:t>
      </w:r>
    </w:p>
    <w:p w14:paraId="60AD6889" w14:textId="77777777" w:rsidR="00CA7C60" w:rsidRPr="00CA7C60" w:rsidRDefault="00CA7C60" w:rsidP="00CA7C60">
      <w:pPr>
        <w:spacing w:line="276" w:lineRule="auto"/>
        <w:jc w:val="center"/>
        <w:rPr>
          <w:b/>
          <w:bCs/>
          <w:sz w:val="28"/>
          <w:szCs w:val="28"/>
        </w:rPr>
      </w:pPr>
      <w:r w:rsidRPr="00CA7C60">
        <w:rPr>
          <w:b/>
          <w:bCs/>
          <w:sz w:val="28"/>
          <w:szCs w:val="28"/>
        </w:rPr>
        <w:t>Общий перечень обязанностей медицинской сестры в стоматологическом кабинете:</w:t>
      </w:r>
    </w:p>
    <w:p w14:paraId="77904AB9" w14:textId="77777777" w:rsidR="00CA7C60" w:rsidRPr="00CA7C60" w:rsidRDefault="00CA7C60" w:rsidP="00CA7C60">
      <w:pPr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 w:rsidRPr="00CA7C60">
        <w:rPr>
          <w:sz w:val="28"/>
          <w:szCs w:val="28"/>
        </w:rPr>
        <w:t>Планировать рабочее время врача.</w:t>
      </w:r>
    </w:p>
    <w:p w14:paraId="758F9E2E" w14:textId="77777777" w:rsidR="00CA7C60" w:rsidRPr="00CA7C60" w:rsidRDefault="00CA7C60" w:rsidP="00CA7C60">
      <w:pPr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 w:rsidRPr="00CA7C60">
        <w:rPr>
          <w:sz w:val="28"/>
          <w:szCs w:val="28"/>
        </w:rPr>
        <w:t>Контролировать исправность стоматологического оборудования и заблаговременно сообщать о поломках.</w:t>
      </w:r>
    </w:p>
    <w:p w14:paraId="21B43809" w14:textId="77777777" w:rsidR="00CA7C60" w:rsidRPr="00CA7C60" w:rsidRDefault="00CA7C60" w:rsidP="00CA7C60">
      <w:pPr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 w:rsidRPr="00CA7C60">
        <w:rPr>
          <w:sz w:val="28"/>
          <w:szCs w:val="28"/>
        </w:rPr>
        <w:t>Поддерживать чистоту кабинета — делать уборку в начале дня, после каждого пациента и в конце смены.</w:t>
      </w:r>
    </w:p>
    <w:p w14:paraId="19D66559" w14:textId="77777777" w:rsidR="00CA7C60" w:rsidRPr="00CA7C60" w:rsidRDefault="00CA7C60" w:rsidP="00CA7C60">
      <w:pPr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 w:rsidRPr="00CA7C60">
        <w:rPr>
          <w:sz w:val="28"/>
          <w:szCs w:val="28"/>
        </w:rPr>
        <w:t>Поддерживать наличие основных и расходных материалов в достаточном количестве, при необходимости дозаказывать бланки на анализы, документацию.</w:t>
      </w:r>
    </w:p>
    <w:p w14:paraId="50FAC406" w14:textId="77777777" w:rsidR="00CA7C60" w:rsidRPr="00CA7C60" w:rsidRDefault="00CA7C60" w:rsidP="00CA7C60">
      <w:pPr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 w:rsidRPr="00CA7C60">
        <w:rPr>
          <w:sz w:val="28"/>
          <w:szCs w:val="28"/>
        </w:rPr>
        <w:t>Проводить периодическую очистку, дезинфекцию и стерилизацию стоматологических инструментов и наконечников бормашины.</w:t>
      </w:r>
    </w:p>
    <w:p w14:paraId="3F3EF8F7" w14:textId="77777777" w:rsidR="00CA7C60" w:rsidRPr="00CA7C60" w:rsidRDefault="00CA7C60" w:rsidP="00CA7C60">
      <w:pPr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 w:rsidRPr="00CA7C60">
        <w:rPr>
          <w:sz w:val="28"/>
          <w:szCs w:val="28"/>
        </w:rPr>
        <w:t>Подготавливать материал для пломб.</w:t>
      </w:r>
    </w:p>
    <w:p w14:paraId="6DE1ECF3" w14:textId="77777777" w:rsidR="00CA7C60" w:rsidRPr="00CA7C60" w:rsidRDefault="00CA7C60" w:rsidP="00CA7C60">
      <w:pPr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 w:rsidRPr="00CA7C60">
        <w:rPr>
          <w:sz w:val="28"/>
          <w:szCs w:val="28"/>
        </w:rPr>
        <w:t>Ассистировать врачу с помощью аспиратора и уметь пользоваться аспирационным оборудованием.</w:t>
      </w:r>
    </w:p>
    <w:p w14:paraId="0F4C2296" w14:textId="77777777" w:rsidR="00CA7C60" w:rsidRPr="00CA7C60" w:rsidRDefault="00CA7C60" w:rsidP="00CA7C60">
      <w:pPr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 w:rsidRPr="00CA7C60">
        <w:rPr>
          <w:sz w:val="28"/>
          <w:szCs w:val="28"/>
        </w:rPr>
        <w:t>Перед каждым пациентом подготавливать лотки со стерильными инструментами.</w:t>
      </w:r>
    </w:p>
    <w:p w14:paraId="76D79527" w14:textId="77777777" w:rsidR="00CA7C60" w:rsidRPr="00CA7C60" w:rsidRDefault="00CA7C60" w:rsidP="00CA7C60">
      <w:pPr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 w:rsidRPr="00CA7C60">
        <w:rPr>
          <w:sz w:val="28"/>
          <w:szCs w:val="28"/>
        </w:rPr>
        <w:t>Заполнять медицинские карты пациентов, вести учет материалов и отчетную деятельность.</w:t>
      </w:r>
    </w:p>
    <w:p w14:paraId="4781F001" w14:textId="77777777" w:rsidR="00CA7C60" w:rsidRPr="00CA7C60" w:rsidRDefault="00CA7C60" w:rsidP="00CA7C60">
      <w:pPr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 w:rsidRPr="00CA7C60">
        <w:rPr>
          <w:sz w:val="28"/>
          <w:szCs w:val="28"/>
        </w:rPr>
        <w:t>Во время приема делать гигиеническую чистку полости рта пациента.</w:t>
      </w:r>
    </w:p>
    <w:p w14:paraId="5EE1337F" w14:textId="77777777" w:rsidR="00CA7C60" w:rsidRPr="00CA7C60" w:rsidRDefault="00CA7C60" w:rsidP="00CA7C60">
      <w:pPr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 w:rsidRPr="00CA7C60">
        <w:rPr>
          <w:sz w:val="28"/>
          <w:szCs w:val="28"/>
        </w:rPr>
        <w:t>По назначению врача и под его руководством проводить несложные манипуляции в ротовой полости пациента (очистка, профилактика, засвечивание фотополимерной пломбы специальной лампой).</w:t>
      </w:r>
    </w:p>
    <w:p w14:paraId="008186E0" w14:textId="77777777" w:rsidR="00CA7C60" w:rsidRPr="00CA7C60" w:rsidRDefault="00CA7C60" w:rsidP="00CA7C60">
      <w:pPr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 w:rsidRPr="00CA7C60">
        <w:rPr>
          <w:sz w:val="28"/>
          <w:szCs w:val="28"/>
        </w:rPr>
        <w:t>Во время работы врача медицинская сестра должна подавать ему инструменты, материалы, тампоны, насадки.</w:t>
      </w:r>
    </w:p>
    <w:p w14:paraId="041FFCE5" w14:textId="77777777" w:rsidR="00CA7C60" w:rsidRPr="00CA7C60" w:rsidRDefault="00CA7C60" w:rsidP="00CA7C60">
      <w:pPr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 w:rsidRPr="00CA7C60">
        <w:rPr>
          <w:sz w:val="28"/>
          <w:szCs w:val="28"/>
        </w:rPr>
        <w:t>Следить за содержанием аптечки, соответствием этикеток на упаковках и флаконах, сроком годности медицинских препаратов.</w:t>
      </w:r>
    </w:p>
    <w:p w14:paraId="5A35958A" w14:textId="77777777" w:rsidR="00CA7C60" w:rsidRPr="00CA7C60" w:rsidRDefault="00CA7C60" w:rsidP="00CA7C60">
      <w:pPr>
        <w:numPr>
          <w:ilvl w:val="0"/>
          <w:numId w:val="10"/>
        </w:numPr>
        <w:spacing w:line="276" w:lineRule="auto"/>
        <w:jc w:val="both"/>
        <w:rPr>
          <w:sz w:val="28"/>
          <w:szCs w:val="28"/>
        </w:rPr>
      </w:pPr>
      <w:r w:rsidRPr="00CA7C60">
        <w:rPr>
          <w:sz w:val="28"/>
          <w:szCs w:val="28"/>
        </w:rPr>
        <w:t>Своевременно пополнять запасы лекарств, заменять просроченные медикаменты, вести их учет по группам А и Б.</w:t>
      </w:r>
    </w:p>
    <w:p w14:paraId="54B6A4E2" w14:textId="77777777" w:rsidR="00CA7C60" w:rsidRPr="00CA7C60" w:rsidRDefault="00CA7C60" w:rsidP="00CA7C60">
      <w:pPr>
        <w:numPr>
          <w:ilvl w:val="0"/>
          <w:numId w:val="10"/>
        </w:numPr>
        <w:spacing w:after="240" w:line="276" w:lineRule="auto"/>
        <w:jc w:val="both"/>
        <w:rPr>
          <w:sz w:val="28"/>
          <w:szCs w:val="28"/>
        </w:rPr>
      </w:pPr>
      <w:r w:rsidRPr="00CA7C60">
        <w:rPr>
          <w:sz w:val="28"/>
          <w:szCs w:val="28"/>
        </w:rPr>
        <w:t>Периодически повышать свою профессиональную квалификацию.</w:t>
      </w:r>
    </w:p>
    <w:p w14:paraId="7DE05335" w14:textId="77777777" w:rsidR="00CA7C60" w:rsidRPr="00CA7C60" w:rsidRDefault="00CA7C60" w:rsidP="00CA7C60">
      <w:pPr>
        <w:spacing w:line="276" w:lineRule="auto"/>
        <w:jc w:val="both"/>
        <w:rPr>
          <w:sz w:val="28"/>
          <w:szCs w:val="28"/>
        </w:rPr>
      </w:pPr>
      <w:r w:rsidRPr="00CA7C60">
        <w:rPr>
          <w:sz w:val="28"/>
          <w:szCs w:val="28"/>
        </w:rPr>
        <w:t xml:space="preserve">В должностные обязанности персонала стоматологического кабинета также входит придерживаться правил лечебного учреждения и выполнять поручение непосредственного начальства. </w:t>
      </w:r>
    </w:p>
    <w:p w14:paraId="09842B79" w14:textId="77777777" w:rsidR="00CA7C60" w:rsidRDefault="00CA7C60" w:rsidP="008440A2">
      <w:pPr>
        <w:spacing w:line="276" w:lineRule="auto"/>
        <w:jc w:val="both"/>
        <w:rPr>
          <w:sz w:val="28"/>
          <w:szCs w:val="28"/>
        </w:rPr>
      </w:pPr>
    </w:p>
    <w:p w14:paraId="2ABFDB1A" w14:textId="77777777" w:rsidR="00532C9D" w:rsidRDefault="00532C9D" w:rsidP="008440A2">
      <w:pPr>
        <w:spacing w:line="276" w:lineRule="auto"/>
        <w:jc w:val="both"/>
        <w:rPr>
          <w:sz w:val="28"/>
          <w:szCs w:val="28"/>
        </w:rPr>
      </w:pPr>
    </w:p>
    <w:p w14:paraId="0712959C" w14:textId="77777777" w:rsidR="00532C9D" w:rsidRDefault="00532C9D" w:rsidP="008440A2">
      <w:pPr>
        <w:spacing w:line="276" w:lineRule="auto"/>
        <w:jc w:val="both"/>
        <w:rPr>
          <w:sz w:val="28"/>
          <w:szCs w:val="28"/>
        </w:rPr>
      </w:pPr>
    </w:p>
    <w:p w14:paraId="41D20F15" w14:textId="77777777" w:rsidR="00532C9D" w:rsidRDefault="00532C9D" w:rsidP="008440A2">
      <w:pPr>
        <w:spacing w:line="276" w:lineRule="auto"/>
        <w:jc w:val="both"/>
        <w:rPr>
          <w:sz w:val="28"/>
          <w:szCs w:val="28"/>
        </w:rPr>
      </w:pPr>
    </w:p>
    <w:p w14:paraId="3A3E7B98" w14:textId="5CE45BAB" w:rsidR="000652F3" w:rsidRPr="000652F3" w:rsidRDefault="000652F3" w:rsidP="000652F3">
      <w:pPr>
        <w:spacing w:before="240" w:line="276" w:lineRule="auto"/>
        <w:jc w:val="center"/>
        <w:rPr>
          <w:b/>
          <w:bCs/>
          <w:sz w:val="28"/>
          <w:szCs w:val="28"/>
        </w:rPr>
      </w:pPr>
      <w:r w:rsidRPr="000652F3">
        <w:rPr>
          <w:b/>
          <w:bCs/>
          <w:sz w:val="28"/>
          <w:szCs w:val="28"/>
        </w:rPr>
        <w:t>Тема 1.4. Сестринский процесс в стоматологической практике.</w:t>
      </w:r>
    </w:p>
    <w:p w14:paraId="3BAE3E2C" w14:textId="77777777" w:rsidR="000A57D6" w:rsidRDefault="000A57D6" w:rsidP="008440A2">
      <w:pPr>
        <w:spacing w:line="276" w:lineRule="auto"/>
        <w:jc w:val="both"/>
        <w:rPr>
          <w:sz w:val="28"/>
          <w:szCs w:val="28"/>
        </w:rPr>
      </w:pPr>
    </w:p>
    <w:p w14:paraId="0AF317C2" w14:textId="30B4B40F" w:rsidR="00A10F5A" w:rsidRDefault="00943201" w:rsidP="008440A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02AEB" w:rsidRPr="00302AEB">
        <w:rPr>
          <w:sz w:val="28"/>
          <w:szCs w:val="28"/>
        </w:rPr>
        <w:t xml:space="preserve">Медицинская сестра, в том числе медсестра </w:t>
      </w:r>
      <w:r w:rsidR="00302AEB">
        <w:rPr>
          <w:sz w:val="28"/>
          <w:szCs w:val="28"/>
        </w:rPr>
        <w:t>стоматологического отделения</w:t>
      </w:r>
      <w:r w:rsidR="00302AEB" w:rsidRPr="00302AEB">
        <w:rPr>
          <w:sz w:val="28"/>
          <w:szCs w:val="28"/>
        </w:rPr>
        <w:t>, трудится в определённом правовом поле, т.е. её работа, её права и обязанности регламентированы существующими законами, приказами и инструкциями органов здравоохранения и других компетентных государственных и профсоюзных организаций.</w:t>
      </w:r>
    </w:p>
    <w:p w14:paraId="6FA7478D" w14:textId="32CB80C1" w:rsidR="00A10F5A" w:rsidRDefault="00943201" w:rsidP="008440A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14:paraId="0C57C068" w14:textId="7F70DEDC" w:rsidR="00A10F5A" w:rsidRPr="00A10F5A" w:rsidRDefault="00A10F5A" w:rsidP="000652F3">
      <w:pPr>
        <w:spacing w:after="240" w:line="276" w:lineRule="auto"/>
        <w:jc w:val="center"/>
        <w:rPr>
          <w:b/>
          <w:bCs/>
          <w:sz w:val="28"/>
          <w:szCs w:val="28"/>
        </w:rPr>
      </w:pPr>
      <w:r w:rsidRPr="00A10F5A">
        <w:rPr>
          <w:b/>
          <w:bCs/>
          <w:sz w:val="28"/>
          <w:szCs w:val="28"/>
        </w:rPr>
        <w:t>Должностные обязанности в разных направлениях стоматологии:</w:t>
      </w:r>
    </w:p>
    <w:p w14:paraId="1D7D17CC" w14:textId="77777777" w:rsidR="00A10F5A" w:rsidRPr="00A10F5A" w:rsidRDefault="00A10F5A" w:rsidP="008440A2">
      <w:pPr>
        <w:spacing w:line="276" w:lineRule="auto"/>
        <w:jc w:val="both"/>
        <w:rPr>
          <w:sz w:val="28"/>
          <w:szCs w:val="28"/>
        </w:rPr>
      </w:pPr>
      <w:r w:rsidRPr="00A10F5A">
        <w:rPr>
          <w:b/>
          <w:bCs/>
          <w:sz w:val="28"/>
          <w:szCs w:val="28"/>
        </w:rPr>
        <w:t>Терапия.</w:t>
      </w:r>
      <w:r w:rsidRPr="00A10F5A">
        <w:rPr>
          <w:sz w:val="28"/>
          <w:szCs w:val="28"/>
        </w:rPr>
        <w:t xml:space="preserve"> Медсестра помогает стоматологу в ходе лечения пациента. Под контролем врача делает подготовку пломбировочного материала.</w:t>
      </w:r>
    </w:p>
    <w:p w14:paraId="6306A18F" w14:textId="77777777" w:rsidR="00A10F5A" w:rsidRPr="00A10F5A" w:rsidRDefault="00A10F5A" w:rsidP="008440A2">
      <w:pPr>
        <w:spacing w:line="276" w:lineRule="auto"/>
        <w:jc w:val="both"/>
        <w:rPr>
          <w:sz w:val="28"/>
          <w:szCs w:val="28"/>
        </w:rPr>
      </w:pPr>
      <w:r w:rsidRPr="00A10F5A">
        <w:rPr>
          <w:b/>
          <w:bCs/>
          <w:sz w:val="28"/>
          <w:szCs w:val="28"/>
        </w:rPr>
        <w:t>Хирургия.</w:t>
      </w:r>
      <w:r w:rsidRPr="00A10F5A">
        <w:rPr>
          <w:sz w:val="28"/>
          <w:szCs w:val="28"/>
        </w:rPr>
        <w:t xml:space="preserve"> Обеспечивает уход пациенту после операции и в период реабилитации. В ходе операций, проводимых в челюстно-лицевой области, медицинская сестра готовит шовный материал, заправляет иглу, если врач накладывает швы.</w:t>
      </w:r>
    </w:p>
    <w:p w14:paraId="1070CA7C" w14:textId="77777777" w:rsidR="00A10F5A" w:rsidRPr="00A10F5A" w:rsidRDefault="00A10F5A" w:rsidP="008440A2">
      <w:pPr>
        <w:spacing w:line="276" w:lineRule="auto"/>
        <w:jc w:val="both"/>
        <w:rPr>
          <w:sz w:val="28"/>
          <w:szCs w:val="28"/>
        </w:rPr>
      </w:pPr>
      <w:r w:rsidRPr="00A10F5A">
        <w:rPr>
          <w:b/>
          <w:bCs/>
          <w:sz w:val="28"/>
          <w:szCs w:val="28"/>
        </w:rPr>
        <w:t>Ортопедия.</w:t>
      </w:r>
      <w:r w:rsidRPr="00A10F5A">
        <w:rPr>
          <w:sz w:val="28"/>
          <w:szCs w:val="28"/>
        </w:rPr>
        <w:t xml:space="preserve"> Медсестра помогает делать слепочный материал, создавать оттиски зубов. При установке зубных протезов в должностные обязанности медицинской сестры входит подготовка направлений в зуботехническую лабораторию и организация своевременной передачи ортопедических конструкций пациенту.</w:t>
      </w:r>
    </w:p>
    <w:p w14:paraId="5214C13A" w14:textId="77777777" w:rsidR="00A10F5A" w:rsidRPr="00A10F5A" w:rsidRDefault="00A10F5A" w:rsidP="008440A2">
      <w:pPr>
        <w:spacing w:line="276" w:lineRule="auto"/>
        <w:jc w:val="both"/>
        <w:rPr>
          <w:sz w:val="28"/>
          <w:szCs w:val="28"/>
        </w:rPr>
      </w:pPr>
      <w:r w:rsidRPr="00A10F5A">
        <w:rPr>
          <w:b/>
          <w:bCs/>
          <w:sz w:val="28"/>
          <w:szCs w:val="28"/>
        </w:rPr>
        <w:t>Детская стоматология.</w:t>
      </w:r>
      <w:r w:rsidRPr="00A10F5A">
        <w:rPr>
          <w:sz w:val="28"/>
          <w:szCs w:val="28"/>
        </w:rPr>
        <w:t xml:space="preserve"> Следит за тем, чтобы ребенку на приеме в стоматологии было комфортно. Дает рекомендации родителям по правильной гигиене полости рта малыша.</w:t>
      </w:r>
    </w:p>
    <w:p w14:paraId="0145A12C" w14:textId="77777777" w:rsidR="00A10F5A" w:rsidRPr="00A10F5A" w:rsidRDefault="00A10F5A" w:rsidP="008440A2">
      <w:pPr>
        <w:spacing w:line="276" w:lineRule="auto"/>
        <w:jc w:val="both"/>
        <w:rPr>
          <w:sz w:val="28"/>
          <w:szCs w:val="28"/>
        </w:rPr>
      </w:pPr>
      <w:r w:rsidRPr="00A10F5A">
        <w:rPr>
          <w:b/>
          <w:bCs/>
          <w:sz w:val="28"/>
          <w:szCs w:val="28"/>
        </w:rPr>
        <w:t>Ортодонтия.</w:t>
      </w:r>
      <w:r w:rsidRPr="00A10F5A">
        <w:rPr>
          <w:sz w:val="28"/>
          <w:szCs w:val="28"/>
        </w:rPr>
        <w:t xml:space="preserve"> Помогает врачу, который проводит диагностику пациента, готовит слепочный материал.</w:t>
      </w:r>
    </w:p>
    <w:p w14:paraId="1542B929" w14:textId="6744B2F4" w:rsidR="00A10F5A" w:rsidRDefault="00A10F5A" w:rsidP="008440A2">
      <w:pPr>
        <w:spacing w:line="276" w:lineRule="auto"/>
        <w:jc w:val="both"/>
        <w:rPr>
          <w:sz w:val="28"/>
          <w:szCs w:val="28"/>
        </w:rPr>
      </w:pPr>
      <w:r w:rsidRPr="00A10F5A">
        <w:rPr>
          <w:sz w:val="28"/>
          <w:szCs w:val="28"/>
        </w:rPr>
        <w:t xml:space="preserve">Медицинская сестра выдает пациентам стоматологической </w:t>
      </w:r>
      <w:r w:rsidRPr="00A10F5A">
        <w:rPr>
          <w:b/>
          <w:bCs/>
          <w:sz w:val="28"/>
          <w:szCs w:val="28"/>
        </w:rPr>
        <w:t xml:space="preserve">поликлиники </w:t>
      </w:r>
      <w:r w:rsidRPr="00A10F5A">
        <w:rPr>
          <w:sz w:val="28"/>
          <w:szCs w:val="28"/>
        </w:rPr>
        <w:t>направление в лабораторию, включая и на анализы (при необходимости). Все действия должны соответствовать протоколу приема пациентов всех возрастов, детей и пожилых.</w:t>
      </w:r>
    </w:p>
    <w:p w14:paraId="55FE45F6" w14:textId="77777777" w:rsidR="005039B2" w:rsidRPr="008E1246" w:rsidRDefault="005039B2" w:rsidP="008440A2">
      <w:pPr>
        <w:spacing w:line="276" w:lineRule="auto"/>
        <w:jc w:val="both"/>
        <w:rPr>
          <w:sz w:val="28"/>
          <w:szCs w:val="28"/>
        </w:rPr>
      </w:pPr>
    </w:p>
    <w:p w14:paraId="6998AB84" w14:textId="77777777" w:rsidR="005039B2" w:rsidRPr="008E1246" w:rsidRDefault="005039B2" w:rsidP="008440A2">
      <w:pPr>
        <w:spacing w:line="276" w:lineRule="auto"/>
        <w:jc w:val="both"/>
        <w:rPr>
          <w:sz w:val="28"/>
          <w:szCs w:val="28"/>
        </w:rPr>
      </w:pPr>
      <w:r w:rsidRPr="008E1246">
        <w:rPr>
          <w:sz w:val="28"/>
          <w:szCs w:val="28"/>
        </w:rPr>
        <w:t xml:space="preserve">Профессиональная деятельность медицинской сестры в стоматологии подразделяется на два вида: </w:t>
      </w:r>
    </w:p>
    <w:p w14:paraId="20F8E56F" w14:textId="424737B3" w:rsidR="005039B2" w:rsidRPr="008E1246" w:rsidRDefault="005039B2" w:rsidP="008440A2">
      <w:pPr>
        <w:spacing w:line="276" w:lineRule="auto"/>
        <w:jc w:val="both"/>
        <w:rPr>
          <w:sz w:val="28"/>
          <w:szCs w:val="28"/>
        </w:rPr>
      </w:pPr>
      <w:r w:rsidRPr="008E1246">
        <w:rPr>
          <w:sz w:val="28"/>
          <w:szCs w:val="28"/>
        </w:rPr>
        <w:t>1.</w:t>
      </w:r>
      <w:r w:rsidRPr="008E1246">
        <w:rPr>
          <w:sz w:val="28"/>
          <w:szCs w:val="28"/>
        </w:rPr>
        <w:tab/>
        <w:t xml:space="preserve">Первый вид включает в себя </w:t>
      </w:r>
      <w:r w:rsidRPr="008440A2">
        <w:rPr>
          <w:b/>
          <w:bCs/>
          <w:sz w:val="28"/>
          <w:szCs w:val="28"/>
        </w:rPr>
        <w:t>околоврачебную деятельность</w:t>
      </w:r>
      <w:r w:rsidRPr="008E1246">
        <w:rPr>
          <w:sz w:val="28"/>
          <w:szCs w:val="28"/>
        </w:rPr>
        <w:t xml:space="preserve">, когда медицинская сестра готовит к работе оборудование стоматологического кабинета: </w:t>
      </w:r>
    </w:p>
    <w:p w14:paraId="07869E2E" w14:textId="77777777" w:rsidR="005039B2" w:rsidRPr="008E1246" w:rsidRDefault="005039B2" w:rsidP="008440A2">
      <w:pPr>
        <w:spacing w:line="276" w:lineRule="auto"/>
        <w:jc w:val="both"/>
        <w:rPr>
          <w:sz w:val="28"/>
          <w:szCs w:val="28"/>
        </w:rPr>
      </w:pPr>
      <w:r w:rsidRPr="008E1246">
        <w:rPr>
          <w:sz w:val="28"/>
          <w:szCs w:val="28"/>
        </w:rPr>
        <w:t>-</w:t>
      </w:r>
      <w:r w:rsidRPr="008E1246">
        <w:rPr>
          <w:sz w:val="28"/>
          <w:szCs w:val="28"/>
        </w:rPr>
        <w:tab/>
        <w:t xml:space="preserve">соблюдение санитарно-противоэпидемического режима; </w:t>
      </w:r>
    </w:p>
    <w:p w14:paraId="526F0FCB" w14:textId="45C36445" w:rsidR="005039B2" w:rsidRPr="008E1246" w:rsidRDefault="005039B2" w:rsidP="008440A2">
      <w:pPr>
        <w:spacing w:line="276" w:lineRule="auto"/>
        <w:jc w:val="both"/>
        <w:rPr>
          <w:sz w:val="28"/>
          <w:szCs w:val="28"/>
        </w:rPr>
      </w:pPr>
      <w:r w:rsidRPr="008E1246">
        <w:rPr>
          <w:sz w:val="28"/>
          <w:szCs w:val="28"/>
        </w:rPr>
        <w:t>-</w:t>
      </w:r>
      <w:r w:rsidRPr="008E1246">
        <w:rPr>
          <w:sz w:val="28"/>
          <w:szCs w:val="28"/>
        </w:rPr>
        <w:tab/>
        <w:t xml:space="preserve">приглашение на приём и размещение пациента в кресле; </w:t>
      </w:r>
    </w:p>
    <w:p w14:paraId="09BDCAB9" w14:textId="77777777" w:rsidR="005039B2" w:rsidRPr="008E1246" w:rsidRDefault="005039B2" w:rsidP="008440A2">
      <w:pPr>
        <w:spacing w:line="276" w:lineRule="auto"/>
        <w:jc w:val="both"/>
        <w:rPr>
          <w:sz w:val="28"/>
          <w:szCs w:val="28"/>
        </w:rPr>
      </w:pPr>
      <w:r w:rsidRPr="008E1246">
        <w:rPr>
          <w:sz w:val="28"/>
          <w:szCs w:val="28"/>
        </w:rPr>
        <w:t>-</w:t>
      </w:r>
      <w:r w:rsidRPr="008E1246">
        <w:rPr>
          <w:sz w:val="28"/>
          <w:szCs w:val="28"/>
        </w:rPr>
        <w:tab/>
        <w:t>работа с первичной медицинской документацией.</w:t>
      </w:r>
    </w:p>
    <w:p w14:paraId="27E7DB6B" w14:textId="77777777" w:rsidR="000652F3" w:rsidRPr="000652F3" w:rsidRDefault="005039B2" w:rsidP="000652F3">
      <w:pPr>
        <w:spacing w:line="276" w:lineRule="auto"/>
        <w:jc w:val="both"/>
        <w:rPr>
          <w:sz w:val="28"/>
          <w:szCs w:val="28"/>
        </w:rPr>
      </w:pPr>
      <w:r w:rsidRPr="008E1246">
        <w:rPr>
          <w:sz w:val="28"/>
          <w:szCs w:val="28"/>
        </w:rPr>
        <w:t>2.</w:t>
      </w:r>
      <w:r w:rsidRPr="008E1246">
        <w:rPr>
          <w:sz w:val="28"/>
          <w:szCs w:val="28"/>
        </w:rPr>
        <w:tab/>
        <w:t xml:space="preserve">Второй вид деятельности предусматривает </w:t>
      </w:r>
      <w:r w:rsidRPr="008440A2">
        <w:rPr>
          <w:b/>
          <w:bCs/>
          <w:sz w:val="28"/>
          <w:szCs w:val="28"/>
        </w:rPr>
        <w:t>ассистирование</w:t>
      </w:r>
      <w:r w:rsidRPr="008E1246">
        <w:rPr>
          <w:sz w:val="28"/>
          <w:szCs w:val="28"/>
        </w:rPr>
        <w:t xml:space="preserve">, т.е. работу «в четыре руки»: это непосредственная работа вместе с врачом-стоматологом, которая заключается в частичном выполнении профилактических и лечебных действий, используя различные методы и вспомогательные инструменты. </w:t>
      </w:r>
      <w:r w:rsidR="000652F3" w:rsidRPr="000652F3">
        <w:rPr>
          <w:sz w:val="28"/>
          <w:szCs w:val="28"/>
        </w:rPr>
        <w:t>В случае отсутствия в штате поликлиники ассистента медицинская сестра может выполнять следующие манипуляции.</w:t>
      </w:r>
    </w:p>
    <w:p w14:paraId="04D96F2B" w14:textId="3657AD8C" w:rsidR="000652F3" w:rsidRPr="000652F3" w:rsidRDefault="000652F3" w:rsidP="000652F3">
      <w:pPr>
        <w:pStyle w:val="a9"/>
        <w:numPr>
          <w:ilvl w:val="0"/>
          <w:numId w:val="16"/>
        </w:numPr>
        <w:spacing w:line="276" w:lineRule="auto"/>
        <w:ind w:left="284" w:hanging="284"/>
        <w:jc w:val="both"/>
        <w:rPr>
          <w:sz w:val="28"/>
          <w:szCs w:val="28"/>
        </w:rPr>
      </w:pPr>
      <w:r w:rsidRPr="000652F3">
        <w:rPr>
          <w:sz w:val="28"/>
          <w:szCs w:val="28"/>
        </w:rPr>
        <w:t>Помощь в осуществлении изоляции рабочего поля (слюноотсос, пылесос, коффердам, отведение губ, щек, языка с помощью стоматологического зеркала).</w:t>
      </w:r>
    </w:p>
    <w:p w14:paraId="248A6930" w14:textId="6A74BE34" w:rsidR="000652F3" w:rsidRPr="000652F3" w:rsidRDefault="000652F3" w:rsidP="000652F3">
      <w:pPr>
        <w:pStyle w:val="a9"/>
        <w:numPr>
          <w:ilvl w:val="0"/>
          <w:numId w:val="16"/>
        </w:numPr>
        <w:spacing w:line="276" w:lineRule="auto"/>
        <w:ind w:left="284" w:hanging="284"/>
        <w:jc w:val="both"/>
        <w:rPr>
          <w:sz w:val="28"/>
          <w:szCs w:val="28"/>
        </w:rPr>
      </w:pPr>
      <w:r w:rsidRPr="000652F3">
        <w:rPr>
          <w:sz w:val="28"/>
          <w:szCs w:val="28"/>
        </w:rPr>
        <w:t>Подготовка карпульного шприца перед проведением анестезии, набор анестетика в шприц при проведении анестезии с помощью обычного шприца.</w:t>
      </w:r>
    </w:p>
    <w:p w14:paraId="5116C4DE" w14:textId="7ACD2FA3" w:rsidR="005039B2" w:rsidRPr="000652F3" w:rsidRDefault="000652F3" w:rsidP="000652F3">
      <w:pPr>
        <w:pStyle w:val="a9"/>
        <w:numPr>
          <w:ilvl w:val="0"/>
          <w:numId w:val="16"/>
        </w:numPr>
        <w:spacing w:line="276" w:lineRule="auto"/>
        <w:ind w:left="284" w:hanging="284"/>
        <w:jc w:val="both"/>
        <w:rPr>
          <w:sz w:val="28"/>
          <w:szCs w:val="28"/>
        </w:rPr>
      </w:pPr>
      <w:r w:rsidRPr="000652F3">
        <w:rPr>
          <w:sz w:val="28"/>
          <w:szCs w:val="28"/>
        </w:rPr>
        <w:t>Приготовление к работе антисептических растворов, замешивание пломбировочных материалов для пломбирования кариозных полостей и корневых каналов, препаратов для лечебных повязок при заболеваниях пародонта.</w:t>
      </w:r>
    </w:p>
    <w:p w14:paraId="4970E607" w14:textId="77777777" w:rsidR="005039B2" w:rsidRPr="008E1246" w:rsidRDefault="005039B2" w:rsidP="008440A2">
      <w:pPr>
        <w:spacing w:line="276" w:lineRule="auto"/>
        <w:jc w:val="both"/>
        <w:rPr>
          <w:sz w:val="28"/>
          <w:szCs w:val="28"/>
        </w:rPr>
      </w:pPr>
    </w:p>
    <w:p w14:paraId="1A857EE2" w14:textId="73EA917E" w:rsidR="005039B2" w:rsidRPr="00A10F5A" w:rsidRDefault="005039B2" w:rsidP="008440A2">
      <w:pPr>
        <w:spacing w:after="240" w:line="276" w:lineRule="auto"/>
        <w:jc w:val="both"/>
        <w:rPr>
          <w:b/>
          <w:bCs/>
          <w:sz w:val="28"/>
          <w:szCs w:val="28"/>
        </w:rPr>
      </w:pPr>
      <w:r w:rsidRPr="00A10F5A">
        <w:rPr>
          <w:b/>
          <w:bCs/>
          <w:sz w:val="28"/>
          <w:szCs w:val="28"/>
        </w:rPr>
        <w:t>Алгоритм работы во время приема пациента</w:t>
      </w:r>
      <w:r w:rsidR="00943201">
        <w:rPr>
          <w:b/>
          <w:bCs/>
          <w:sz w:val="28"/>
          <w:szCs w:val="28"/>
        </w:rPr>
        <w:t>:</w:t>
      </w:r>
    </w:p>
    <w:p w14:paraId="0E616179" w14:textId="77777777" w:rsidR="005039B2" w:rsidRPr="00943201" w:rsidRDefault="005039B2" w:rsidP="008440A2">
      <w:pPr>
        <w:spacing w:line="276" w:lineRule="auto"/>
        <w:jc w:val="both"/>
        <w:rPr>
          <w:b/>
          <w:bCs/>
          <w:i/>
          <w:iCs/>
          <w:sz w:val="28"/>
          <w:szCs w:val="28"/>
        </w:rPr>
      </w:pPr>
      <w:r w:rsidRPr="00943201">
        <w:rPr>
          <w:b/>
          <w:bCs/>
          <w:i/>
          <w:iCs/>
          <w:sz w:val="28"/>
          <w:szCs w:val="28"/>
        </w:rPr>
        <w:t>1. Подготовка рабочего места</w:t>
      </w:r>
    </w:p>
    <w:p w14:paraId="48E5095E" w14:textId="77777777" w:rsidR="005039B2" w:rsidRPr="008E1246" w:rsidRDefault="005039B2" w:rsidP="008440A2">
      <w:pPr>
        <w:spacing w:line="276" w:lineRule="auto"/>
        <w:jc w:val="both"/>
        <w:rPr>
          <w:sz w:val="28"/>
          <w:szCs w:val="28"/>
        </w:rPr>
      </w:pPr>
      <w:r w:rsidRPr="008E1246">
        <w:rPr>
          <w:sz w:val="28"/>
          <w:szCs w:val="28"/>
        </w:rPr>
        <w:t>Прежде, чем пригласить пациента в кабинет, необходимо тщательно подготовиться к приему. В кабинете должна быть идеальная чистота, аккуратно разложены приборы. Ничего лишнего, особенно вещей личного пользования.</w:t>
      </w:r>
    </w:p>
    <w:p w14:paraId="15A52DA6" w14:textId="77777777" w:rsidR="005039B2" w:rsidRPr="008E1246" w:rsidRDefault="005039B2" w:rsidP="008440A2">
      <w:pPr>
        <w:spacing w:line="276" w:lineRule="auto"/>
        <w:jc w:val="both"/>
        <w:rPr>
          <w:sz w:val="28"/>
          <w:szCs w:val="28"/>
        </w:rPr>
      </w:pPr>
      <w:r w:rsidRPr="008E1246">
        <w:rPr>
          <w:sz w:val="28"/>
          <w:szCs w:val="28"/>
        </w:rPr>
        <w:t>1)</w:t>
      </w:r>
      <w:r w:rsidRPr="008E1246">
        <w:rPr>
          <w:sz w:val="28"/>
          <w:szCs w:val="28"/>
        </w:rPr>
        <w:tab/>
        <w:t>Отрегулируйте высоту своего стула.</w:t>
      </w:r>
    </w:p>
    <w:p w14:paraId="7CD4EC41" w14:textId="77777777" w:rsidR="005039B2" w:rsidRPr="008E1246" w:rsidRDefault="005039B2" w:rsidP="008440A2">
      <w:pPr>
        <w:spacing w:line="276" w:lineRule="auto"/>
        <w:jc w:val="both"/>
        <w:rPr>
          <w:sz w:val="28"/>
          <w:szCs w:val="28"/>
        </w:rPr>
      </w:pPr>
      <w:r w:rsidRPr="008E1246">
        <w:rPr>
          <w:sz w:val="28"/>
          <w:szCs w:val="28"/>
        </w:rPr>
        <w:t>2)</w:t>
      </w:r>
      <w:r w:rsidRPr="008E1246">
        <w:rPr>
          <w:sz w:val="28"/>
          <w:szCs w:val="28"/>
        </w:rPr>
        <w:tab/>
        <w:t>Все поверхности, которые в процессе работы будете касаться Вы или врач, изолируйте одноразовым покрытиями.</w:t>
      </w:r>
    </w:p>
    <w:p w14:paraId="0F78673D" w14:textId="4B2D7A8F" w:rsidR="005039B2" w:rsidRPr="008E1246" w:rsidRDefault="005039B2" w:rsidP="000652F3">
      <w:pPr>
        <w:spacing w:after="240" w:line="276" w:lineRule="auto"/>
        <w:jc w:val="both"/>
        <w:rPr>
          <w:sz w:val="28"/>
          <w:szCs w:val="28"/>
        </w:rPr>
      </w:pPr>
      <w:r w:rsidRPr="008E1246">
        <w:rPr>
          <w:sz w:val="28"/>
          <w:szCs w:val="28"/>
        </w:rPr>
        <w:t>3)</w:t>
      </w:r>
      <w:r w:rsidRPr="008E1246">
        <w:rPr>
          <w:sz w:val="28"/>
          <w:szCs w:val="28"/>
        </w:rPr>
        <w:tab/>
        <w:t>Инструменты приготовьте заранее: для осмотра</w:t>
      </w:r>
      <w:r w:rsidR="00316422">
        <w:rPr>
          <w:sz w:val="28"/>
          <w:szCs w:val="28"/>
        </w:rPr>
        <w:t xml:space="preserve"> </w:t>
      </w:r>
      <w:r w:rsidRPr="008E1246">
        <w:rPr>
          <w:sz w:val="28"/>
          <w:szCs w:val="28"/>
        </w:rPr>
        <w:t>- в упакованном виде на рабочем столике. Для лечения инструменты подготавливаются заранее в том случае, если известны предстоящие манипуляции.</w:t>
      </w:r>
    </w:p>
    <w:p w14:paraId="191D38C0" w14:textId="77777777" w:rsidR="005039B2" w:rsidRPr="00943201" w:rsidRDefault="005039B2" w:rsidP="008440A2">
      <w:pPr>
        <w:spacing w:line="276" w:lineRule="auto"/>
        <w:jc w:val="both"/>
        <w:rPr>
          <w:b/>
          <w:bCs/>
          <w:i/>
          <w:iCs/>
          <w:sz w:val="28"/>
          <w:szCs w:val="28"/>
        </w:rPr>
      </w:pPr>
      <w:r w:rsidRPr="00943201">
        <w:rPr>
          <w:b/>
          <w:bCs/>
          <w:i/>
          <w:iCs/>
          <w:sz w:val="28"/>
          <w:szCs w:val="28"/>
        </w:rPr>
        <w:t>2. Приветствие пациента</w:t>
      </w:r>
    </w:p>
    <w:p w14:paraId="1116C9F6" w14:textId="77777777" w:rsidR="005039B2" w:rsidRPr="008E1246" w:rsidRDefault="005039B2" w:rsidP="008440A2">
      <w:pPr>
        <w:spacing w:line="276" w:lineRule="auto"/>
        <w:jc w:val="both"/>
        <w:rPr>
          <w:sz w:val="28"/>
          <w:szCs w:val="28"/>
        </w:rPr>
      </w:pPr>
      <w:r w:rsidRPr="008E1246">
        <w:rPr>
          <w:sz w:val="28"/>
          <w:szCs w:val="28"/>
        </w:rPr>
        <w:t>1)</w:t>
      </w:r>
      <w:r w:rsidRPr="008E1246">
        <w:rPr>
          <w:sz w:val="28"/>
          <w:szCs w:val="28"/>
        </w:rPr>
        <w:tab/>
        <w:t xml:space="preserve">Убедитесь в опрятности своего внешнего вида, пригласите пациента. </w:t>
      </w:r>
    </w:p>
    <w:p w14:paraId="324E9C4A" w14:textId="77777777" w:rsidR="005039B2" w:rsidRPr="008E1246" w:rsidRDefault="005039B2" w:rsidP="008440A2">
      <w:pPr>
        <w:spacing w:line="276" w:lineRule="auto"/>
        <w:jc w:val="both"/>
        <w:rPr>
          <w:sz w:val="28"/>
          <w:szCs w:val="28"/>
        </w:rPr>
      </w:pPr>
      <w:r w:rsidRPr="008E1246">
        <w:rPr>
          <w:sz w:val="28"/>
          <w:szCs w:val="28"/>
        </w:rPr>
        <w:t>2)</w:t>
      </w:r>
      <w:r w:rsidRPr="008E1246">
        <w:rPr>
          <w:sz w:val="28"/>
          <w:szCs w:val="28"/>
        </w:rPr>
        <w:tab/>
        <w:t>Входить в приемную надо с открытым лицом (без маски) без перчаток.</w:t>
      </w:r>
    </w:p>
    <w:p w14:paraId="0CCE8606" w14:textId="77777777" w:rsidR="005039B2" w:rsidRPr="008E1246" w:rsidRDefault="005039B2" w:rsidP="008440A2">
      <w:pPr>
        <w:spacing w:line="276" w:lineRule="auto"/>
        <w:jc w:val="both"/>
        <w:rPr>
          <w:sz w:val="28"/>
          <w:szCs w:val="28"/>
        </w:rPr>
      </w:pPr>
      <w:r w:rsidRPr="008E1246">
        <w:rPr>
          <w:sz w:val="28"/>
          <w:szCs w:val="28"/>
        </w:rPr>
        <w:t>3)</w:t>
      </w:r>
      <w:r w:rsidRPr="008E1246">
        <w:rPr>
          <w:sz w:val="28"/>
          <w:szCs w:val="28"/>
        </w:rPr>
        <w:tab/>
        <w:t>Пациента называйте только по имени отчеству.</w:t>
      </w:r>
    </w:p>
    <w:p w14:paraId="69F83E10" w14:textId="77777777" w:rsidR="005039B2" w:rsidRPr="008E1246" w:rsidRDefault="005039B2" w:rsidP="008440A2">
      <w:pPr>
        <w:spacing w:line="276" w:lineRule="auto"/>
        <w:jc w:val="both"/>
        <w:rPr>
          <w:sz w:val="28"/>
          <w:szCs w:val="28"/>
        </w:rPr>
      </w:pPr>
      <w:r w:rsidRPr="008E1246">
        <w:rPr>
          <w:sz w:val="28"/>
          <w:szCs w:val="28"/>
        </w:rPr>
        <w:t>4)</w:t>
      </w:r>
      <w:r w:rsidRPr="008E1246">
        <w:rPr>
          <w:sz w:val="28"/>
          <w:szCs w:val="28"/>
        </w:rPr>
        <w:tab/>
        <w:t>Представьтесь пациенту.</w:t>
      </w:r>
    </w:p>
    <w:p w14:paraId="7371DA41" w14:textId="77777777" w:rsidR="005039B2" w:rsidRPr="008E1246" w:rsidRDefault="005039B2" w:rsidP="000652F3">
      <w:pPr>
        <w:spacing w:after="240" w:line="276" w:lineRule="auto"/>
        <w:jc w:val="both"/>
        <w:rPr>
          <w:sz w:val="28"/>
          <w:szCs w:val="28"/>
        </w:rPr>
      </w:pPr>
      <w:r w:rsidRPr="008E1246">
        <w:rPr>
          <w:sz w:val="28"/>
          <w:szCs w:val="28"/>
        </w:rPr>
        <w:t>5)</w:t>
      </w:r>
      <w:r w:rsidRPr="008E1246">
        <w:rPr>
          <w:sz w:val="28"/>
          <w:szCs w:val="28"/>
        </w:rPr>
        <w:tab/>
        <w:t>Проводите пациента в кабинет врача.</w:t>
      </w:r>
    </w:p>
    <w:p w14:paraId="71CEE5C6" w14:textId="77777777" w:rsidR="005039B2" w:rsidRPr="00943201" w:rsidRDefault="005039B2" w:rsidP="008440A2">
      <w:pPr>
        <w:spacing w:line="276" w:lineRule="auto"/>
        <w:jc w:val="both"/>
        <w:rPr>
          <w:b/>
          <w:bCs/>
          <w:i/>
          <w:iCs/>
          <w:sz w:val="28"/>
          <w:szCs w:val="28"/>
        </w:rPr>
      </w:pPr>
      <w:r w:rsidRPr="00943201">
        <w:rPr>
          <w:b/>
          <w:bCs/>
          <w:i/>
          <w:iCs/>
          <w:sz w:val="28"/>
          <w:szCs w:val="28"/>
        </w:rPr>
        <w:t>3. Размещение пациента</w:t>
      </w:r>
    </w:p>
    <w:p w14:paraId="2951C801" w14:textId="77777777" w:rsidR="005039B2" w:rsidRPr="008E1246" w:rsidRDefault="005039B2" w:rsidP="008440A2">
      <w:pPr>
        <w:spacing w:line="276" w:lineRule="auto"/>
        <w:jc w:val="both"/>
        <w:rPr>
          <w:sz w:val="28"/>
          <w:szCs w:val="28"/>
        </w:rPr>
      </w:pPr>
      <w:r w:rsidRPr="008E1246">
        <w:rPr>
          <w:sz w:val="28"/>
          <w:szCs w:val="28"/>
        </w:rPr>
        <w:t>1)</w:t>
      </w:r>
      <w:r w:rsidRPr="008E1246">
        <w:rPr>
          <w:sz w:val="28"/>
          <w:szCs w:val="28"/>
        </w:rPr>
        <w:tab/>
        <w:t>Попросите пациента сесть в стоматологическое кресло.</w:t>
      </w:r>
    </w:p>
    <w:p w14:paraId="41729792" w14:textId="77777777" w:rsidR="005039B2" w:rsidRPr="008E1246" w:rsidRDefault="005039B2" w:rsidP="008440A2">
      <w:pPr>
        <w:spacing w:line="276" w:lineRule="auto"/>
        <w:jc w:val="both"/>
        <w:rPr>
          <w:sz w:val="28"/>
          <w:szCs w:val="28"/>
        </w:rPr>
      </w:pPr>
      <w:r w:rsidRPr="008E1246">
        <w:rPr>
          <w:sz w:val="28"/>
          <w:szCs w:val="28"/>
        </w:rPr>
        <w:t>2)</w:t>
      </w:r>
      <w:r w:rsidRPr="008E1246">
        <w:rPr>
          <w:sz w:val="28"/>
          <w:szCs w:val="28"/>
        </w:rPr>
        <w:tab/>
        <w:t>Опустите подлокотник кресла.</w:t>
      </w:r>
    </w:p>
    <w:p w14:paraId="642D8145" w14:textId="77777777" w:rsidR="005039B2" w:rsidRPr="008E1246" w:rsidRDefault="005039B2" w:rsidP="008440A2">
      <w:pPr>
        <w:spacing w:line="276" w:lineRule="auto"/>
        <w:jc w:val="both"/>
        <w:rPr>
          <w:sz w:val="28"/>
          <w:szCs w:val="28"/>
        </w:rPr>
      </w:pPr>
      <w:r w:rsidRPr="008E1246">
        <w:rPr>
          <w:sz w:val="28"/>
          <w:szCs w:val="28"/>
        </w:rPr>
        <w:t>3)</w:t>
      </w:r>
      <w:r w:rsidRPr="008E1246">
        <w:rPr>
          <w:sz w:val="28"/>
          <w:szCs w:val="28"/>
        </w:rPr>
        <w:tab/>
        <w:t>Узнайте о самочувствии пациента. При необходимости измерьте артериальное давление, пульс, температуру тела.</w:t>
      </w:r>
    </w:p>
    <w:p w14:paraId="40C52DFA" w14:textId="77777777" w:rsidR="005039B2" w:rsidRPr="008E1246" w:rsidRDefault="005039B2" w:rsidP="000652F3">
      <w:pPr>
        <w:spacing w:after="240" w:line="276" w:lineRule="auto"/>
        <w:jc w:val="both"/>
        <w:rPr>
          <w:sz w:val="28"/>
          <w:szCs w:val="28"/>
        </w:rPr>
      </w:pPr>
      <w:r w:rsidRPr="008E1246">
        <w:rPr>
          <w:sz w:val="28"/>
          <w:szCs w:val="28"/>
        </w:rPr>
        <w:t>4)</w:t>
      </w:r>
      <w:r w:rsidRPr="008E1246">
        <w:rPr>
          <w:sz w:val="28"/>
          <w:szCs w:val="28"/>
        </w:rPr>
        <w:tab/>
        <w:t>Подготовьте имеющиеся рентгенограммы (они должны быть изготовлены не позже 6 месяцев назад), а также результаты других дополнительных методов обследования.</w:t>
      </w:r>
    </w:p>
    <w:p w14:paraId="67819799" w14:textId="77777777" w:rsidR="005039B2" w:rsidRPr="00943201" w:rsidRDefault="005039B2" w:rsidP="008440A2">
      <w:pPr>
        <w:spacing w:line="276" w:lineRule="auto"/>
        <w:jc w:val="both"/>
        <w:rPr>
          <w:b/>
          <w:bCs/>
          <w:i/>
          <w:iCs/>
          <w:sz w:val="28"/>
          <w:szCs w:val="28"/>
        </w:rPr>
      </w:pPr>
      <w:r w:rsidRPr="00943201">
        <w:rPr>
          <w:b/>
          <w:bCs/>
          <w:i/>
          <w:iCs/>
          <w:sz w:val="28"/>
          <w:szCs w:val="28"/>
        </w:rPr>
        <w:t>4. Подготовка пациента к лечению</w:t>
      </w:r>
    </w:p>
    <w:p w14:paraId="71A1C93B" w14:textId="77777777" w:rsidR="005039B2" w:rsidRPr="008E1246" w:rsidRDefault="005039B2" w:rsidP="008440A2">
      <w:pPr>
        <w:spacing w:line="276" w:lineRule="auto"/>
        <w:jc w:val="both"/>
        <w:rPr>
          <w:sz w:val="28"/>
          <w:szCs w:val="28"/>
        </w:rPr>
      </w:pPr>
      <w:r w:rsidRPr="008E1246">
        <w:rPr>
          <w:sz w:val="28"/>
          <w:szCs w:val="28"/>
        </w:rPr>
        <w:t>1)</w:t>
      </w:r>
      <w:r w:rsidRPr="008E1246">
        <w:rPr>
          <w:sz w:val="28"/>
          <w:szCs w:val="28"/>
        </w:rPr>
        <w:tab/>
        <w:t>Дайте пациенту защитные очки.</w:t>
      </w:r>
    </w:p>
    <w:p w14:paraId="66B1D7EA" w14:textId="77777777" w:rsidR="005039B2" w:rsidRPr="008E1246" w:rsidRDefault="005039B2" w:rsidP="008440A2">
      <w:pPr>
        <w:spacing w:line="276" w:lineRule="auto"/>
        <w:jc w:val="both"/>
        <w:rPr>
          <w:sz w:val="28"/>
          <w:szCs w:val="28"/>
        </w:rPr>
      </w:pPr>
      <w:r w:rsidRPr="008E1246">
        <w:rPr>
          <w:sz w:val="28"/>
          <w:szCs w:val="28"/>
        </w:rPr>
        <w:t>2)</w:t>
      </w:r>
      <w:r w:rsidRPr="008E1246">
        <w:rPr>
          <w:sz w:val="28"/>
          <w:szCs w:val="28"/>
        </w:rPr>
        <w:tab/>
        <w:t>Наденьте на пациента салфетку, закрепив ее вокруг шеи.</w:t>
      </w:r>
    </w:p>
    <w:p w14:paraId="4FB51309" w14:textId="77777777" w:rsidR="005039B2" w:rsidRPr="008E1246" w:rsidRDefault="005039B2" w:rsidP="008440A2">
      <w:pPr>
        <w:spacing w:line="276" w:lineRule="auto"/>
        <w:jc w:val="both"/>
        <w:rPr>
          <w:sz w:val="28"/>
          <w:szCs w:val="28"/>
        </w:rPr>
      </w:pPr>
      <w:r w:rsidRPr="008E1246">
        <w:rPr>
          <w:sz w:val="28"/>
          <w:szCs w:val="28"/>
        </w:rPr>
        <w:t>3)</w:t>
      </w:r>
      <w:r w:rsidRPr="008E1246">
        <w:rPr>
          <w:sz w:val="28"/>
          <w:szCs w:val="28"/>
        </w:rPr>
        <w:tab/>
        <w:t>Если у пациента имеются съемные протезы, попросите снять их в чистую стоматологическую кювету, бумажный стакан или салфетку.</w:t>
      </w:r>
    </w:p>
    <w:p w14:paraId="70A810BD" w14:textId="77777777" w:rsidR="005039B2" w:rsidRPr="008E1246" w:rsidRDefault="005039B2" w:rsidP="008440A2">
      <w:pPr>
        <w:spacing w:line="276" w:lineRule="auto"/>
        <w:jc w:val="both"/>
        <w:rPr>
          <w:sz w:val="28"/>
          <w:szCs w:val="28"/>
        </w:rPr>
      </w:pPr>
      <w:r w:rsidRPr="008E1246">
        <w:rPr>
          <w:sz w:val="28"/>
          <w:szCs w:val="28"/>
        </w:rPr>
        <w:t>4)</w:t>
      </w:r>
      <w:r w:rsidRPr="008E1246">
        <w:rPr>
          <w:sz w:val="28"/>
          <w:szCs w:val="28"/>
        </w:rPr>
        <w:tab/>
        <w:t>Налейте бактерицидный раствор для полоскания полости рта в чистый стакан. Попросите пациента интенсивно прополоскать рот два раза по 25 секунд.</w:t>
      </w:r>
    </w:p>
    <w:p w14:paraId="7A972602" w14:textId="77777777" w:rsidR="005039B2" w:rsidRPr="008E1246" w:rsidRDefault="005039B2" w:rsidP="008440A2">
      <w:pPr>
        <w:spacing w:line="276" w:lineRule="auto"/>
        <w:jc w:val="both"/>
        <w:rPr>
          <w:sz w:val="28"/>
          <w:szCs w:val="28"/>
        </w:rPr>
      </w:pPr>
      <w:r w:rsidRPr="008E1246">
        <w:rPr>
          <w:sz w:val="28"/>
          <w:szCs w:val="28"/>
        </w:rPr>
        <w:t>5)</w:t>
      </w:r>
      <w:r w:rsidRPr="008E1246">
        <w:rPr>
          <w:sz w:val="28"/>
          <w:szCs w:val="28"/>
        </w:rPr>
        <w:tab/>
        <w:t>Дайте пациенту салфетку, чтобы вытереть рот.</w:t>
      </w:r>
    </w:p>
    <w:p w14:paraId="139A049A" w14:textId="77777777" w:rsidR="005039B2" w:rsidRPr="008E1246" w:rsidRDefault="005039B2" w:rsidP="008440A2">
      <w:pPr>
        <w:spacing w:line="276" w:lineRule="auto"/>
        <w:jc w:val="both"/>
        <w:rPr>
          <w:sz w:val="28"/>
          <w:szCs w:val="28"/>
        </w:rPr>
      </w:pPr>
      <w:r w:rsidRPr="008E1246">
        <w:rPr>
          <w:sz w:val="28"/>
          <w:szCs w:val="28"/>
        </w:rPr>
        <w:t>6)</w:t>
      </w:r>
      <w:r w:rsidRPr="008E1246">
        <w:rPr>
          <w:sz w:val="28"/>
          <w:szCs w:val="28"/>
        </w:rPr>
        <w:tab/>
        <w:t>Проконсультируйте пациента относительно предстоящего изменения стоматологического кресла.</w:t>
      </w:r>
    </w:p>
    <w:p w14:paraId="16AF54C0" w14:textId="77777777" w:rsidR="005039B2" w:rsidRPr="008E1246" w:rsidRDefault="005039B2" w:rsidP="000652F3">
      <w:pPr>
        <w:spacing w:after="240" w:line="276" w:lineRule="auto"/>
        <w:jc w:val="both"/>
        <w:rPr>
          <w:sz w:val="28"/>
          <w:szCs w:val="28"/>
        </w:rPr>
      </w:pPr>
      <w:r w:rsidRPr="008E1246">
        <w:rPr>
          <w:sz w:val="28"/>
          <w:szCs w:val="28"/>
        </w:rPr>
        <w:t>7)</w:t>
      </w:r>
      <w:r w:rsidRPr="008E1246">
        <w:rPr>
          <w:sz w:val="28"/>
          <w:szCs w:val="28"/>
        </w:rPr>
        <w:tab/>
        <w:t>Отрегулируйте высоту и угол наклона подголовника.</w:t>
      </w:r>
    </w:p>
    <w:p w14:paraId="5F530431" w14:textId="77777777" w:rsidR="005039B2" w:rsidRPr="00943201" w:rsidRDefault="005039B2" w:rsidP="008440A2">
      <w:pPr>
        <w:spacing w:line="276" w:lineRule="auto"/>
        <w:jc w:val="both"/>
        <w:rPr>
          <w:b/>
          <w:bCs/>
          <w:i/>
          <w:iCs/>
          <w:sz w:val="28"/>
          <w:szCs w:val="28"/>
        </w:rPr>
      </w:pPr>
      <w:r w:rsidRPr="00943201">
        <w:rPr>
          <w:b/>
          <w:bCs/>
          <w:i/>
          <w:iCs/>
          <w:sz w:val="28"/>
          <w:szCs w:val="28"/>
        </w:rPr>
        <w:t>5. Действия после прихода врача</w:t>
      </w:r>
    </w:p>
    <w:p w14:paraId="0ED4BFB8" w14:textId="77777777" w:rsidR="005039B2" w:rsidRPr="008E1246" w:rsidRDefault="005039B2" w:rsidP="008440A2">
      <w:pPr>
        <w:spacing w:line="276" w:lineRule="auto"/>
        <w:jc w:val="both"/>
        <w:rPr>
          <w:sz w:val="28"/>
          <w:szCs w:val="28"/>
        </w:rPr>
      </w:pPr>
      <w:r w:rsidRPr="008E1246">
        <w:rPr>
          <w:sz w:val="28"/>
          <w:szCs w:val="28"/>
        </w:rPr>
        <w:t>1)</w:t>
      </w:r>
      <w:r w:rsidRPr="008E1246">
        <w:rPr>
          <w:sz w:val="28"/>
          <w:szCs w:val="28"/>
        </w:rPr>
        <w:tab/>
        <w:t>Нажатием на кнопки кресла уложите пациента в горизонтальное положение:</w:t>
      </w:r>
    </w:p>
    <w:p w14:paraId="12CBA93F" w14:textId="77777777" w:rsidR="005039B2" w:rsidRPr="008E1246" w:rsidRDefault="005039B2" w:rsidP="008440A2">
      <w:pPr>
        <w:spacing w:line="276" w:lineRule="auto"/>
        <w:jc w:val="both"/>
        <w:rPr>
          <w:sz w:val="28"/>
          <w:szCs w:val="28"/>
        </w:rPr>
      </w:pPr>
      <w:r w:rsidRPr="008E1246">
        <w:rPr>
          <w:sz w:val="28"/>
          <w:szCs w:val="28"/>
        </w:rPr>
        <w:t>•</w:t>
      </w:r>
      <w:r w:rsidRPr="008E1246">
        <w:rPr>
          <w:sz w:val="28"/>
          <w:szCs w:val="28"/>
        </w:rPr>
        <w:tab/>
        <w:t>если процедура выполняется на верхнечелюстной дуге, голова и ноги пациента должны быть параллельны поверхности пола;</w:t>
      </w:r>
    </w:p>
    <w:p w14:paraId="2A28A098" w14:textId="77777777" w:rsidR="005039B2" w:rsidRPr="008E1246" w:rsidRDefault="005039B2" w:rsidP="008440A2">
      <w:pPr>
        <w:spacing w:line="276" w:lineRule="auto"/>
        <w:jc w:val="both"/>
        <w:rPr>
          <w:sz w:val="28"/>
          <w:szCs w:val="28"/>
        </w:rPr>
      </w:pPr>
      <w:r w:rsidRPr="008E1246">
        <w:rPr>
          <w:sz w:val="28"/>
          <w:szCs w:val="28"/>
        </w:rPr>
        <w:t>•</w:t>
      </w:r>
      <w:r w:rsidRPr="008E1246">
        <w:rPr>
          <w:sz w:val="28"/>
          <w:szCs w:val="28"/>
        </w:rPr>
        <w:tab/>
        <w:t xml:space="preserve">при лечении на участке нижнечелюстной дуги откиньте спинку кресла под углом 25° относительно пола; </w:t>
      </w:r>
    </w:p>
    <w:p w14:paraId="73A59E5D" w14:textId="77777777" w:rsidR="005039B2" w:rsidRPr="008E1246" w:rsidRDefault="005039B2" w:rsidP="008440A2">
      <w:pPr>
        <w:spacing w:line="276" w:lineRule="auto"/>
        <w:jc w:val="both"/>
        <w:rPr>
          <w:sz w:val="28"/>
          <w:szCs w:val="28"/>
        </w:rPr>
      </w:pPr>
      <w:r w:rsidRPr="008E1246">
        <w:rPr>
          <w:sz w:val="28"/>
          <w:szCs w:val="28"/>
        </w:rPr>
        <w:t>•</w:t>
      </w:r>
      <w:r w:rsidRPr="008E1246">
        <w:rPr>
          <w:sz w:val="28"/>
          <w:szCs w:val="28"/>
        </w:rPr>
        <w:tab/>
        <w:t>ногодержатель поднимите так, чтобы ноги были параллельны полу.</w:t>
      </w:r>
    </w:p>
    <w:p w14:paraId="33B94A00" w14:textId="77777777" w:rsidR="005039B2" w:rsidRPr="008E1246" w:rsidRDefault="005039B2" w:rsidP="008440A2">
      <w:pPr>
        <w:spacing w:line="276" w:lineRule="auto"/>
        <w:jc w:val="both"/>
        <w:rPr>
          <w:sz w:val="28"/>
          <w:szCs w:val="28"/>
        </w:rPr>
      </w:pPr>
      <w:r w:rsidRPr="008E1246">
        <w:rPr>
          <w:sz w:val="28"/>
          <w:szCs w:val="28"/>
        </w:rPr>
        <w:t>2)</w:t>
      </w:r>
      <w:r w:rsidRPr="008E1246">
        <w:rPr>
          <w:sz w:val="28"/>
          <w:szCs w:val="28"/>
        </w:rPr>
        <w:tab/>
        <w:t>Направьте стоматологический светильник сначала на область живота пациента. После включения перемещайте свет в район нижней трети лица пациента.</w:t>
      </w:r>
    </w:p>
    <w:p w14:paraId="6658B159" w14:textId="77777777" w:rsidR="005039B2" w:rsidRPr="008E1246" w:rsidRDefault="005039B2" w:rsidP="000652F3">
      <w:pPr>
        <w:spacing w:after="240" w:line="276" w:lineRule="auto"/>
        <w:jc w:val="both"/>
        <w:rPr>
          <w:sz w:val="28"/>
          <w:szCs w:val="28"/>
        </w:rPr>
      </w:pPr>
      <w:r w:rsidRPr="008E1246">
        <w:rPr>
          <w:sz w:val="28"/>
          <w:szCs w:val="28"/>
        </w:rPr>
        <w:t>3)</w:t>
      </w:r>
      <w:r w:rsidRPr="008E1246">
        <w:rPr>
          <w:sz w:val="28"/>
          <w:szCs w:val="28"/>
        </w:rPr>
        <w:tab/>
        <w:t>Подготовьтесь к лечению: обработайте руки, наденьте очки. Маску и перчатки непосредственно перед пациентом.</w:t>
      </w:r>
    </w:p>
    <w:p w14:paraId="73988AE1" w14:textId="77777777" w:rsidR="005039B2" w:rsidRPr="00943201" w:rsidRDefault="005039B2" w:rsidP="008440A2">
      <w:pPr>
        <w:spacing w:line="276" w:lineRule="auto"/>
        <w:jc w:val="both"/>
        <w:rPr>
          <w:b/>
          <w:bCs/>
          <w:i/>
          <w:iCs/>
          <w:sz w:val="28"/>
          <w:szCs w:val="28"/>
        </w:rPr>
      </w:pPr>
      <w:r w:rsidRPr="00943201">
        <w:rPr>
          <w:b/>
          <w:bCs/>
          <w:i/>
          <w:iCs/>
          <w:sz w:val="28"/>
          <w:szCs w:val="28"/>
        </w:rPr>
        <w:t>6. Действия во время лечебных процедур</w:t>
      </w:r>
    </w:p>
    <w:p w14:paraId="3E14DAFD" w14:textId="77777777" w:rsidR="005039B2" w:rsidRPr="008E1246" w:rsidRDefault="005039B2" w:rsidP="008440A2">
      <w:pPr>
        <w:spacing w:line="276" w:lineRule="auto"/>
        <w:jc w:val="both"/>
        <w:rPr>
          <w:sz w:val="28"/>
          <w:szCs w:val="28"/>
        </w:rPr>
      </w:pPr>
      <w:r w:rsidRPr="008E1246">
        <w:rPr>
          <w:sz w:val="28"/>
          <w:szCs w:val="28"/>
        </w:rPr>
        <w:t>Обеспечивайте врачу беспрепятственный доступ и хороший обзор ротовой полости пациента. Для этого:</w:t>
      </w:r>
    </w:p>
    <w:p w14:paraId="4122027D" w14:textId="77777777" w:rsidR="005039B2" w:rsidRPr="008E1246" w:rsidRDefault="005039B2" w:rsidP="008440A2">
      <w:pPr>
        <w:spacing w:line="276" w:lineRule="auto"/>
        <w:jc w:val="both"/>
        <w:rPr>
          <w:sz w:val="28"/>
          <w:szCs w:val="28"/>
        </w:rPr>
      </w:pPr>
      <w:r w:rsidRPr="008E1246">
        <w:rPr>
          <w:sz w:val="28"/>
          <w:szCs w:val="28"/>
        </w:rPr>
        <w:t>•</w:t>
      </w:r>
      <w:r w:rsidRPr="008E1246">
        <w:rPr>
          <w:sz w:val="28"/>
          <w:szCs w:val="28"/>
        </w:rPr>
        <w:tab/>
        <w:t>проводите ретракцию мягких тканей полости рта стоматологическим зеркалом или наконечником эвакуатора;</w:t>
      </w:r>
    </w:p>
    <w:p w14:paraId="50C64270" w14:textId="77777777" w:rsidR="005039B2" w:rsidRPr="008E1246" w:rsidRDefault="005039B2" w:rsidP="008440A2">
      <w:pPr>
        <w:spacing w:line="276" w:lineRule="auto"/>
        <w:jc w:val="both"/>
        <w:rPr>
          <w:sz w:val="28"/>
          <w:szCs w:val="28"/>
        </w:rPr>
      </w:pPr>
      <w:r w:rsidRPr="008E1246">
        <w:rPr>
          <w:sz w:val="28"/>
          <w:szCs w:val="28"/>
        </w:rPr>
        <w:t>•</w:t>
      </w:r>
      <w:r w:rsidRPr="008E1246">
        <w:rPr>
          <w:sz w:val="28"/>
          <w:szCs w:val="28"/>
        </w:rPr>
        <w:tab/>
        <w:t>используйте роторасширители;</w:t>
      </w:r>
    </w:p>
    <w:p w14:paraId="60EF9209" w14:textId="77777777" w:rsidR="005039B2" w:rsidRPr="008E1246" w:rsidRDefault="005039B2" w:rsidP="008440A2">
      <w:pPr>
        <w:spacing w:line="276" w:lineRule="auto"/>
        <w:jc w:val="both"/>
        <w:rPr>
          <w:sz w:val="28"/>
          <w:szCs w:val="28"/>
        </w:rPr>
      </w:pPr>
      <w:r w:rsidRPr="008E1246">
        <w:rPr>
          <w:sz w:val="28"/>
          <w:szCs w:val="28"/>
        </w:rPr>
        <w:t>•</w:t>
      </w:r>
      <w:r w:rsidRPr="008E1246">
        <w:rPr>
          <w:sz w:val="28"/>
          <w:szCs w:val="28"/>
        </w:rPr>
        <w:tab/>
        <w:t>осуществляйте рациональную настройку светильника;</w:t>
      </w:r>
    </w:p>
    <w:p w14:paraId="61C24AD2" w14:textId="54AA2DB9" w:rsidR="005039B2" w:rsidRPr="008E1246" w:rsidRDefault="005039B2" w:rsidP="008440A2">
      <w:pPr>
        <w:spacing w:line="276" w:lineRule="auto"/>
        <w:jc w:val="both"/>
        <w:rPr>
          <w:sz w:val="28"/>
          <w:szCs w:val="28"/>
        </w:rPr>
      </w:pPr>
      <w:r w:rsidRPr="008E1246">
        <w:rPr>
          <w:sz w:val="28"/>
          <w:szCs w:val="28"/>
        </w:rPr>
        <w:t>•</w:t>
      </w:r>
      <w:r w:rsidRPr="008E1246">
        <w:rPr>
          <w:sz w:val="28"/>
          <w:szCs w:val="28"/>
        </w:rPr>
        <w:tab/>
        <w:t>делайте эвакуацию воды, аэрозолей и прочих отходов с помощью слюноотсоса;</w:t>
      </w:r>
    </w:p>
    <w:p w14:paraId="75BD352D" w14:textId="77777777" w:rsidR="005039B2" w:rsidRPr="008E1246" w:rsidRDefault="005039B2" w:rsidP="008440A2">
      <w:pPr>
        <w:spacing w:line="276" w:lineRule="auto"/>
        <w:jc w:val="both"/>
        <w:rPr>
          <w:sz w:val="28"/>
          <w:szCs w:val="28"/>
        </w:rPr>
      </w:pPr>
      <w:r w:rsidRPr="008E1246">
        <w:rPr>
          <w:sz w:val="28"/>
          <w:szCs w:val="28"/>
        </w:rPr>
        <w:t>•</w:t>
      </w:r>
      <w:r w:rsidRPr="008E1246">
        <w:rPr>
          <w:sz w:val="28"/>
          <w:szCs w:val="28"/>
        </w:rPr>
        <w:tab/>
        <w:t>прополаскивайте полость рта из шприца «вода-воздух»;</w:t>
      </w:r>
    </w:p>
    <w:p w14:paraId="76ADE5D9" w14:textId="77777777" w:rsidR="005039B2" w:rsidRPr="008E1246" w:rsidRDefault="005039B2" w:rsidP="008440A2">
      <w:pPr>
        <w:spacing w:line="276" w:lineRule="auto"/>
        <w:jc w:val="both"/>
        <w:rPr>
          <w:sz w:val="28"/>
          <w:szCs w:val="28"/>
        </w:rPr>
      </w:pPr>
      <w:r w:rsidRPr="008E1246">
        <w:rPr>
          <w:sz w:val="28"/>
          <w:szCs w:val="28"/>
        </w:rPr>
        <w:t>•</w:t>
      </w:r>
      <w:r w:rsidRPr="008E1246">
        <w:rPr>
          <w:sz w:val="28"/>
          <w:szCs w:val="28"/>
        </w:rPr>
        <w:tab/>
        <w:t>осушайте ротовую полость.</w:t>
      </w:r>
    </w:p>
    <w:p w14:paraId="0857A242" w14:textId="77777777" w:rsidR="005039B2" w:rsidRPr="008E1246" w:rsidRDefault="005039B2" w:rsidP="000652F3">
      <w:pPr>
        <w:spacing w:after="240" w:line="276" w:lineRule="auto"/>
        <w:jc w:val="both"/>
        <w:rPr>
          <w:sz w:val="28"/>
          <w:szCs w:val="28"/>
        </w:rPr>
      </w:pPr>
      <w:r w:rsidRPr="008E1246">
        <w:rPr>
          <w:sz w:val="28"/>
          <w:szCs w:val="28"/>
        </w:rPr>
        <w:t>Подавайте врачу инструменты, лекарственные препараты, пломбировочный материал в «зоне передачи».</w:t>
      </w:r>
    </w:p>
    <w:p w14:paraId="24F86B29" w14:textId="77777777" w:rsidR="005039B2" w:rsidRPr="00943201" w:rsidRDefault="005039B2" w:rsidP="008440A2">
      <w:pPr>
        <w:spacing w:line="276" w:lineRule="auto"/>
        <w:jc w:val="both"/>
        <w:rPr>
          <w:b/>
          <w:bCs/>
          <w:i/>
          <w:iCs/>
          <w:sz w:val="28"/>
          <w:szCs w:val="28"/>
        </w:rPr>
      </w:pPr>
      <w:r w:rsidRPr="00943201">
        <w:rPr>
          <w:b/>
          <w:bCs/>
          <w:i/>
          <w:iCs/>
          <w:sz w:val="28"/>
          <w:szCs w:val="28"/>
        </w:rPr>
        <w:t>7. Действия после окончания лечения</w:t>
      </w:r>
    </w:p>
    <w:p w14:paraId="6933CBAC" w14:textId="77777777" w:rsidR="005039B2" w:rsidRPr="008E1246" w:rsidRDefault="005039B2" w:rsidP="008440A2">
      <w:pPr>
        <w:spacing w:line="276" w:lineRule="auto"/>
        <w:jc w:val="both"/>
        <w:rPr>
          <w:sz w:val="28"/>
          <w:szCs w:val="28"/>
        </w:rPr>
      </w:pPr>
      <w:r w:rsidRPr="008E1246">
        <w:rPr>
          <w:sz w:val="28"/>
          <w:szCs w:val="28"/>
        </w:rPr>
        <w:t>1)</w:t>
      </w:r>
      <w:r w:rsidRPr="008E1246">
        <w:rPr>
          <w:sz w:val="28"/>
          <w:szCs w:val="28"/>
        </w:rPr>
        <w:tab/>
        <w:t>Выключите свет и отведите светильник.</w:t>
      </w:r>
    </w:p>
    <w:p w14:paraId="03198624" w14:textId="77777777" w:rsidR="005039B2" w:rsidRPr="008E1246" w:rsidRDefault="005039B2" w:rsidP="008440A2">
      <w:pPr>
        <w:spacing w:line="276" w:lineRule="auto"/>
        <w:jc w:val="both"/>
        <w:rPr>
          <w:sz w:val="28"/>
          <w:szCs w:val="28"/>
        </w:rPr>
      </w:pPr>
      <w:r w:rsidRPr="008E1246">
        <w:rPr>
          <w:sz w:val="28"/>
          <w:szCs w:val="28"/>
        </w:rPr>
        <w:t>2)</w:t>
      </w:r>
      <w:r w:rsidRPr="008E1246">
        <w:rPr>
          <w:sz w:val="28"/>
          <w:szCs w:val="28"/>
        </w:rPr>
        <w:tab/>
        <w:t>Верните кресло в вертикальное положение.</w:t>
      </w:r>
    </w:p>
    <w:p w14:paraId="053BC1D6" w14:textId="77777777" w:rsidR="005039B2" w:rsidRPr="008E1246" w:rsidRDefault="005039B2" w:rsidP="008440A2">
      <w:pPr>
        <w:spacing w:line="276" w:lineRule="auto"/>
        <w:jc w:val="both"/>
        <w:rPr>
          <w:sz w:val="28"/>
          <w:szCs w:val="28"/>
        </w:rPr>
      </w:pPr>
      <w:r w:rsidRPr="008E1246">
        <w:rPr>
          <w:sz w:val="28"/>
          <w:szCs w:val="28"/>
        </w:rPr>
        <w:t>3)</w:t>
      </w:r>
      <w:r w:rsidRPr="008E1246">
        <w:rPr>
          <w:sz w:val="28"/>
          <w:szCs w:val="28"/>
        </w:rPr>
        <w:tab/>
        <w:t>Снимите с пациента защитные очки и салфетку.</w:t>
      </w:r>
    </w:p>
    <w:p w14:paraId="6087EF68" w14:textId="77777777" w:rsidR="005039B2" w:rsidRPr="008E1246" w:rsidRDefault="005039B2" w:rsidP="008440A2">
      <w:pPr>
        <w:spacing w:line="276" w:lineRule="auto"/>
        <w:jc w:val="both"/>
        <w:rPr>
          <w:sz w:val="28"/>
          <w:szCs w:val="28"/>
        </w:rPr>
      </w:pPr>
      <w:r w:rsidRPr="008E1246">
        <w:rPr>
          <w:sz w:val="28"/>
          <w:szCs w:val="28"/>
        </w:rPr>
        <w:t>4)</w:t>
      </w:r>
      <w:r w:rsidRPr="008E1246">
        <w:rPr>
          <w:sz w:val="28"/>
          <w:szCs w:val="28"/>
        </w:rPr>
        <w:tab/>
        <w:t>Снимите свою маску.</w:t>
      </w:r>
    </w:p>
    <w:p w14:paraId="59F8503F" w14:textId="77777777" w:rsidR="005039B2" w:rsidRPr="008E1246" w:rsidRDefault="005039B2" w:rsidP="008440A2">
      <w:pPr>
        <w:spacing w:line="276" w:lineRule="auto"/>
        <w:jc w:val="both"/>
        <w:rPr>
          <w:sz w:val="28"/>
          <w:szCs w:val="28"/>
        </w:rPr>
      </w:pPr>
      <w:r w:rsidRPr="008E1246">
        <w:rPr>
          <w:sz w:val="28"/>
          <w:szCs w:val="28"/>
        </w:rPr>
        <w:t>5)</w:t>
      </w:r>
      <w:r w:rsidRPr="008E1246">
        <w:rPr>
          <w:sz w:val="28"/>
          <w:szCs w:val="28"/>
        </w:rPr>
        <w:tab/>
        <w:t>Дайте пациенту послеоперационные рекомендации и, если необходимо, рекомендации по гигиене полости рта.</w:t>
      </w:r>
    </w:p>
    <w:p w14:paraId="262B6BE3" w14:textId="77777777" w:rsidR="005039B2" w:rsidRPr="008E1246" w:rsidRDefault="005039B2" w:rsidP="008440A2">
      <w:pPr>
        <w:spacing w:line="276" w:lineRule="auto"/>
        <w:jc w:val="both"/>
        <w:rPr>
          <w:sz w:val="28"/>
          <w:szCs w:val="28"/>
        </w:rPr>
      </w:pPr>
      <w:r w:rsidRPr="008E1246">
        <w:rPr>
          <w:sz w:val="28"/>
          <w:szCs w:val="28"/>
        </w:rPr>
        <w:t>6)</w:t>
      </w:r>
      <w:r w:rsidRPr="008E1246">
        <w:rPr>
          <w:sz w:val="28"/>
          <w:szCs w:val="28"/>
        </w:rPr>
        <w:tab/>
        <w:t>Поднимите подлокотник кресла, чтобы выпустить пациента.</w:t>
      </w:r>
    </w:p>
    <w:p w14:paraId="6AD6A5A0" w14:textId="77777777" w:rsidR="005039B2" w:rsidRPr="008E1246" w:rsidRDefault="005039B2" w:rsidP="008440A2">
      <w:pPr>
        <w:spacing w:line="276" w:lineRule="auto"/>
        <w:jc w:val="both"/>
        <w:rPr>
          <w:sz w:val="28"/>
          <w:szCs w:val="28"/>
        </w:rPr>
      </w:pPr>
      <w:r w:rsidRPr="008E1246">
        <w:rPr>
          <w:sz w:val="28"/>
          <w:szCs w:val="28"/>
        </w:rPr>
        <w:t>7)</w:t>
      </w:r>
      <w:r w:rsidRPr="008E1246">
        <w:rPr>
          <w:sz w:val="28"/>
          <w:szCs w:val="28"/>
        </w:rPr>
        <w:tab/>
        <w:t>Проводите пациента в приемную, помогите одеться и пожелайте всего доброго.</w:t>
      </w:r>
    </w:p>
    <w:p w14:paraId="479CD3E0" w14:textId="77777777" w:rsidR="005039B2" w:rsidRPr="008E1246" w:rsidRDefault="005039B2" w:rsidP="008440A2">
      <w:pPr>
        <w:spacing w:line="276" w:lineRule="auto"/>
        <w:jc w:val="both"/>
        <w:rPr>
          <w:sz w:val="28"/>
          <w:szCs w:val="28"/>
        </w:rPr>
      </w:pPr>
      <w:r w:rsidRPr="008E1246">
        <w:rPr>
          <w:sz w:val="28"/>
          <w:szCs w:val="28"/>
        </w:rPr>
        <w:t>8)</w:t>
      </w:r>
      <w:r w:rsidRPr="008E1246">
        <w:rPr>
          <w:sz w:val="28"/>
          <w:szCs w:val="28"/>
        </w:rPr>
        <w:tab/>
        <w:t>Вернитесь в кабинет, проверьте наличие записи врача в истории болезни, вложите рентгеновские снимки и данные других исследований.</w:t>
      </w:r>
    </w:p>
    <w:p w14:paraId="6A3BACF6" w14:textId="66790FD0" w:rsidR="005039B2" w:rsidRDefault="005039B2" w:rsidP="008440A2">
      <w:pPr>
        <w:spacing w:line="276" w:lineRule="auto"/>
        <w:jc w:val="both"/>
        <w:rPr>
          <w:sz w:val="28"/>
          <w:szCs w:val="28"/>
        </w:rPr>
      </w:pPr>
      <w:r w:rsidRPr="008E1246">
        <w:rPr>
          <w:sz w:val="28"/>
          <w:szCs w:val="28"/>
        </w:rPr>
        <w:t>9)</w:t>
      </w:r>
      <w:r w:rsidRPr="008E1246">
        <w:rPr>
          <w:sz w:val="28"/>
          <w:szCs w:val="28"/>
        </w:rPr>
        <w:tab/>
        <w:t>Приступите к обработке инструментария и подготовке к приему нового пациента.</w:t>
      </w:r>
    </w:p>
    <w:p w14:paraId="0BC58956" w14:textId="77777777" w:rsidR="001400ED" w:rsidRPr="008E1246" w:rsidRDefault="001400ED" w:rsidP="008440A2">
      <w:pPr>
        <w:spacing w:line="276" w:lineRule="auto"/>
        <w:jc w:val="both"/>
        <w:rPr>
          <w:sz w:val="28"/>
          <w:szCs w:val="28"/>
        </w:rPr>
      </w:pPr>
    </w:p>
    <w:p w14:paraId="04DADAED" w14:textId="7D416ED0" w:rsidR="001400ED" w:rsidRPr="001400ED" w:rsidRDefault="001400ED" w:rsidP="00CA7C60">
      <w:pPr>
        <w:spacing w:after="240" w:line="276" w:lineRule="auto"/>
        <w:jc w:val="center"/>
        <w:rPr>
          <w:b/>
          <w:bCs/>
          <w:sz w:val="28"/>
          <w:szCs w:val="28"/>
        </w:rPr>
      </w:pPr>
      <w:r w:rsidRPr="001400ED">
        <w:rPr>
          <w:b/>
          <w:bCs/>
          <w:sz w:val="28"/>
          <w:szCs w:val="28"/>
        </w:rPr>
        <w:t>Эксплуатация и техническое обслуживание стоматологических установок</w:t>
      </w:r>
      <w:r w:rsidR="000652F3">
        <w:rPr>
          <w:b/>
          <w:bCs/>
          <w:sz w:val="28"/>
          <w:szCs w:val="28"/>
        </w:rPr>
        <w:t>.</w:t>
      </w:r>
    </w:p>
    <w:p w14:paraId="5B0D5F28" w14:textId="77777777" w:rsidR="001400ED" w:rsidRPr="001400ED" w:rsidRDefault="001400ED" w:rsidP="001400ED">
      <w:pPr>
        <w:spacing w:line="276" w:lineRule="auto"/>
        <w:jc w:val="both"/>
        <w:rPr>
          <w:sz w:val="28"/>
          <w:szCs w:val="28"/>
        </w:rPr>
      </w:pPr>
      <w:r w:rsidRPr="001400ED">
        <w:rPr>
          <w:sz w:val="28"/>
          <w:szCs w:val="28"/>
        </w:rPr>
        <w:t>Для обеспечения долгосрочной и безотказной работы стоматологических</w:t>
      </w:r>
    </w:p>
    <w:p w14:paraId="2B08700D" w14:textId="77777777" w:rsidR="001400ED" w:rsidRPr="001400ED" w:rsidRDefault="001400ED" w:rsidP="001400ED">
      <w:pPr>
        <w:spacing w:line="276" w:lineRule="auto"/>
        <w:jc w:val="both"/>
        <w:rPr>
          <w:sz w:val="28"/>
          <w:szCs w:val="28"/>
        </w:rPr>
      </w:pPr>
      <w:r w:rsidRPr="001400ED">
        <w:rPr>
          <w:sz w:val="28"/>
          <w:szCs w:val="28"/>
        </w:rPr>
        <w:t>установок необходимо соблюдать правила эксплуатации и обеспечить систематическое техническое обслуживание. План технического обслуживания:</w:t>
      </w:r>
    </w:p>
    <w:p w14:paraId="7DBF797C" w14:textId="77777777" w:rsidR="001400ED" w:rsidRPr="001400ED" w:rsidRDefault="001400ED" w:rsidP="001400ED">
      <w:pPr>
        <w:spacing w:line="276" w:lineRule="auto"/>
        <w:jc w:val="both"/>
        <w:rPr>
          <w:b/>
          <w:bCs/>
          <w:sz w:val="28"/>
          <w:szCs w:val="28"/>
        </w:rPr>
      </w:pPr>
      <w:r w:rsidRPr="001400ED">
        <w:rPr>
          <w:b/>
          <w:bCs/>
          <w:sz w:val="28"/>
          <w:szCs w:val="28"/>
        </w:rPr>
        <w:t>Перед началом работы необходимо:</w:t>
      </w:r>
    </w:p>
    <w:p w14:paraId="35A4974A" w14:textId="77777777" w:rsidR="001400ED" w:rsidRPr="001400ED" w:rsidRDefault="001400ED" w:rsidP="001400ED">
      <w:pPr>
        <w:spacing w:line="276" w:lineRule="auto"/>
        <w:jc w:val="both"/>
        <w:rPr>
          <w:sz w:val="28"/>
          <w:szCs w:val="28"/>
        </w:rPr>
      </w:pPr>
      <w:r w:rsidRPr="001400ED">
        <w:rPr>
          <w:sz w:val="28"/>
          <w:szCs w:val="28"/>
        </w:rPr>
        <w:t>- проверить наличие воды и работоспособность канализации;</w:t>
      </w:r>
    </w:p>
    <w:p w14:paraId="064CB47F" w14:textId="77777777" w:rsidR="001400ED" w:rsidRPr="001400ED" w:rsidRDefault="001400ED" w:rsidP="001400ED">
      <w:pPr>
        <w:spacing w:line="276" w:lineRule="auto"/>
        <w:jc w:val="both"/>
        <w:rPr>
          <w:sz w:val="28"/>
          <w:szCs w:val="28"/>
        </w:rPr>
      </w:pPr>
      <w:r w:rsidRPr="001400ED">
        <w:rPr>
          <w:sz w:val="28"/>
          <w:szCs w:val="28"/>
        </w:rPr>
        <w:t>- проверить работоспособность компрессора и наличие жидкостей в резервуарах;</w:t>
      </w:r>
    </w:p>
    <w:p w14:paraId="47B531F8" w14:textId="77777777" w:rsidR="001400ED" w:rsidRPr="001400ED" w:rsidRDefault="001400ED" w:rsidP="001400ED">
      <w:pPr>
        <w:spacing w:line="276" w:lineRule="auto"/>
        <w:jc w:val="both"/>
        <w:rPr>
          <w:sz w:val="28"/>
          <w:szCs w:val="28"/>
        </w:rPr>
      </w:pPr>
      <w:r w:rsidRPr="001400ED">
        <w:rPr>
          <w:sz w:val="28"/>
          <w:szCs w:val="28"/>
        </w:rPr>
        <w:t>- проверить работоспособность инструментов, наконечников и кресла;</w:t>
      </w:r>
    </w:p>
    <w:p w14:paraId="4FD94358" w14:textId="0C6E0294" w:rsidR="001400ED" w:rsidRPr="001400ED" w:rsidRDefault="001400ED" w:rsidP="001400ED">
      <w:pPr>
        <w:spacing w:line="276" w:lineRule="auto"/>
        <w:jc w:val="both"/>
        <w:rPr>
          <w:sz w:val="28"/>
          <w:szCs w:val="28"/>
        </w:rPr>
      </w:pPr>
      <w:r w:rsidRPr="001400ED">
        <w:rPr>
          <w:sz w:val="28"/>
          <w:szCs w:val="28"/>
        </w:rPr>
        <w:t>- провести обработку инструментов, панелей управления, ручек и выключателей, плевательницы и поверхности кресла.</w:t>
      </w:r>
    </w:p>
    <w:p w14:paraId="5CF96647" w14:textId="77777777" w:rsidR="001400ED" w:rsidRPr="001400ED" w:rsidRDefault="001400ED" w:rsidP="001400ED">
      <w:pPr>
        <w:spacing w:line="276" w:lineRule="auto"/>
        <w:jc w:val="both"/>
        <w:rPr>
          <w:sz w:val="28"/>
          <w:szCs w:val="28"/>
        </w:rPr>
      </w:pPr>
      <w:r w:rsidRPr="001400ED">
        <w:rPr>
          <w:b/>
          <w:bCs/>
          <w:sz w:val="28"/>
          <w:szCs w:val="28"/>
        </w:rPr>
        <w:t>После приема каждого пациента необходимо</w:t>
      </w:r>
      <w:r w:rsidRPr="001400ED">
        <w:rPr>
          <w:sz w:val="28"/>
          <w:szCs w:val="28"/>
        </w:rPr>
        <w:t>:</w:t>
      </w:r>
    </w:p>
    <w:p w14:paraId="66D58D6E" w14:textId="77777777" w:rsidR="001400ED" w:rsidRPr="001400ED" w:rsidRDefault="001400ED" w:rsidP="001400ED">
      <w:pPr>
        <w:spacing w:line="276" w:lineRule="auto"/>
        <w:jc w:val="both"/>
        <w:rPr>
          <w:sz w:val="28"/>
          <w:szCs w:val="28"/>
        </w:rPr>
      </w:pPr>
      <w:r w:rsidRPr="001400ED">
        <w:rPr>
          <w:sz w:val="28"/>
          <w:szCs w:val="28"/>
        </w:rPr>
        <w:t>- провести обработку инструментов, панелей управления, ручек и выключателей, плевательницы и поверхности кресла;</w:t>
      </w:r>
    </w:p>
    <w:p w14:paraId="299F946C" w14:textId="77777777" w:rsidR="001400ED" w:rsidRPr="001400ED" w:rsidRDefault="001400ED" w:rsidP="001400ED">
      <w:pPr>
        <w:spacing w:line="276" w:lineRule="auto"/>
        <w:jc w:val="both"/>
        <w:rPr>
          <w:sz w:val="28"/>
          <w:szCs w:val="28"/>
        </w:rPr>
      </w:pPr>
      <w:r w:rsidRPr="001400ED">
        <w:rPr>
          <w:sz w:val="28"/>
          <w:szCs w:val="28"/>
        </w:rPr>
        <w:t>- заменить наконечники слюноотсоса и пылесоса;</w:t>
      </w:r>
    </w:p>
    <w:p w14:paraId="6A0DB671" w14:textId="77777777" w:rsidR="001400ED" w:rsidRPr="001400ED" w:rsidRDefault="001400ED" w:rsidP="001400ED">
      <w:pPr>
        <w:spacing w:line="276" w:lineRule="auto"/>
        <w:jc w:val="both"/>
        <w:rPr>
          <w:sz w:val="28"/>
          <w:szCs w:val="28"/>
        </w:rPr>
      </w:pPr>
      <w:r w:rsidRPr="001400ED">
        <w:rPr>
          <w:sz w:val="28"/>
          <w:szCs w:val="28"/>
        </w:rPr>
        <w:t>- очистить чашу плевательницы.</w:t>
      </w:r>
    </w:p>
    <w:p w14:paraId="2B1D0AA2" w14:textId="77777777" w:rsidR="001400ED" w:rsidRPr="001400ED" w:rsidRDefault="001400ED" w:rsidP="001400ED">
      <w:pPr>
        <w:spacing w:line="276" w:lineRule="auto"/>
        <w:jc w:val="both"/>
        <w:rPr>
          <w:b/>
          <w:bCs/>
          <w:sz w:val="28"/>
          <w:szCs w:val="28"/>
        </w:rPr>
      </w:pPr>
      <w:r w:rsidRPr="001400ED">
        <w:rPr>
          <w:b/>
          <w:bCs/>
          <w:sz w:val="28"/>
          <w:szCs w:val="28"/>
        </w:rPr>
        <w:t>В конце рабочего дня необходимо:</w:t>
      </w:r>
    </w:p>
    <w:p w14:paraId="142DACD1" w14:textId="77777777" w:rsidR="001400ED" w:rsidRPr="001400ED" w:rsidRDefault="001400ED" w:rsidP="001400ED">
      <w:pPr>
        <w:spacing w:line="276" w:lineRule="auto"/>
        <w:jc w:val="both"/>
        <w:rPr>
          <w:sz w:val="28"/>
          <w:szCs w:val="28"/>
        </w:rPr>
      </w:pPr>
      <w:r w:rsidRPr="001400ED">
        <w:rPr>
          <w:sz w:val="28"/>
          <w:szCs w:val="28"/>
        </w:rPr>
        <w:t>- очистить чашу плевательницы и залить систему канализации дезинфицирующим и очищающим раствором;</w:t>
      </w:r>
    </w:p>
    <w:p w14:paraId="374B77BD" w14:textId="77777777" w:rsidR="001400ED" w:rsidRPr="001400ED" w:rsidRDefault="001400ED" w:rsidP="001400ED">
      <w:pPr>
        <w:spacing w:line="276" w:lineRule="auto"/>
        <w:jc w:val="both"/>
        <w:rPr>
          <w:sz w:val="28"/>
          <w:szCs w:val="28"/>
        </w:rPr>
      </w:pPr>
      <w:r w:rsidRPr="001400ED">
        <w:rPr>
          <w:sz w:val="28"/>
          <w:szCs w:val="28"/>
        </w:rPr>
        <w:t>- отключить электропитание от установки, кресла и компрессора;</w:t>
      </w:r>
    </w:p>
    <w:p w14:paraId="653D4EC5" w14:textId="77777777" w:rsidR="001400ED" w:rsidRPr="001400ED" w:rsidRDefault="001400ED" w:rsidP="001400ED">
      <w:pPr>
        <w:spacing w:line="276" w:lineRule="auto"/>
        <w:jc w:val="both"/>
        <w:rPr>
          <w:sz w:val="28"/>
          <w:szCs w:val="28"/>
        </w:rPr>
      </w:pPr>
      <w:r w:rsidRPr="001400ED">
        <w:rPr>
          <w:sz w:val="28"/>
          <w:szCs w:val="28"/>
        </w:rPr>
        <w:t>- перекрыть кран водоснабжения, отключив таким образом установку от</w:t>
      </w:r>
    </w:p>
    <w:p w14:paraId="7C03D5D9" w14:textId="77777777" w:rsidR="001400ED" w:rsidRPr="001400ED" w:rsidRDefault="001400ED" w:rsidP="001400ED">
      <w:pPr>
        <w:spacing w:line="276" w:lineRule="auto"/>
        <w:jc w:val="both"/>
        <w:rPr>
          <w:sz w:val="28"/>
          <w:szCs w:val="28"/>
        </w:rPr>
      </w:pPr>
      <w:r w:rsidRPr="001400ED">
        <w:rPr>
          <w:sz w:val="28"/>
          <w:szCs w:val="28"/>
        </w:rPr>
        <w:t>водоснабжения;</w:t>
      </w:r>
    </w:p>
    <w:p w14:paraId="3A2FD075" w14:textId="77777777" w:rsidR="001400ED" w:rsidRPr="001400ED" w:rsidRDefault="001400ED" w:rsidP="001400ED">
      <w:pPr>
        <w:spacing w:line="276" w:lineRule="auto"/>
        <w:jc w:val="both"/>
        <w:rPr>
          <w:sz w:val="28"/>
          <w:szCs w:val="28"/>
        </w:rPr>
      </w:pPr>
      <w:r w:rsidRPr="001400ED">
        <w:rPr>
          <w:sz w:val="28"/>
          <w:szCs w:val="28"/>
        </w:rPr>
        <w:t>- стравить воздух из компрессора и воздушной системы установки;</w:t>
      </w:r>
    </w:p>
    <w:p w14:paraId="575CDE43" w14:textId="77777777" w:rsidR="001400ED" w:rsidRPr="001400ED" w:rsidRDefault="001400ED" w:rsidP="001400ED">
      <w:pPr>
        <w:spacing w:line="276" w:lineRule="auto"/>
        <w:jc w:val="both"/>
        <w:rPr>
          <w:sz w:val="28"/>
          <w:szCs w:val="28"/>
        </w:rPr>
      </w:pPr>
      <w:r w:rsidRPr="001400ED">
        <w:rPr>
          <w:sz w:val="28"/>
          <w:szCs w:val="28"/>
        </w:rPr>
        <w:t>- выпустить оставшуюся воду из гидросистемы установки;</w:t>
      </w:r>
    </w:p>
    <w:p w14:paraId="20C78E4D" w14:textId="77777777" w:rsidR="001400ED" w:rsidRPr="001400ED" w:rsidRDefault="001400ED" w:rsidP="001400ED">
      <w:pPr>
        <w:spacing w:line="276" w:lineRule="auto"/>
        <w:jc w:val="both"/>
        <w:rPr>
          <w:sz w:val="28"/>
          <w:szCs w:val="28"/>
        </w:rPr>
      </w:pPr>
      <w:r w:rsidRPr="001400ED">
        <w:rPr>
          <w:sz w:val="28"/>
          <w:szCs w:val="28"/>
        </w:rPr>
        <w:t>- провести обработку инструментов, панелей управления, ручек и выключателей, плевательницы и поверхности кресла;</w:t>
      </w:r>
    </w:p>
    <w:p w14:paraId="22AAF146" w14:textId="77777777" w:rsidR="001400ED" w:rsidRPr="001400ED" w:rsidRDefault="001400ED" w:rsidP="001400ED">
      <w:pPr>
        <w:spacing w:line="276" w:lineRule="auto"/>
        <w:jc w:val="both"/>
        <w:rPr>
          <w:sz w:val="28"/>
          <w:szCs w:val="28"/>
        </w:rPr>
      </w:pPr>
      <w:r w:rsidRPr="001400ED">
        <w:rPr>
          <w:sz w:val="28"/>
          <w:szCs w:val="28"/>
        </w:rPr>
        <w:t>- слить конденсат из ресивера компрессора;</w:t>
      </w:r>
    </w:p>
    <w:p w14:paraId="12F6C0FB" w14:textId="77777777" w:rsidR="001400ED" w:rsidRPr="001400ED" w:rsidRDefault="001400ED" w:rsidP="001400ED">
      <w:pPr>
        <w:spacing w:line="276" w:lineRule="auto"/>
        <w:jc w:val="both"/>
        <w:rPr>
          <w:sz w:val="28"/>
          <w:szCs w:val="28"/>
        </w:rPr>
      </w:pPr>
      <w:r w:rsidRPr="001400ED">
        <w:rPr>
          <w:sz w:val="28"/>
          <w:szCs w:val="28"/>
        </w:rPr>
        <w:t>- проверить уровень масла в картере компрессора и системе автоматической смазки наконечников (если таковая имеется);</w:t>
      </w:r>
    </w:p>
    <w:p w14:paraId="1F5619A7" w14:textId="77777777" w:rsidR="001400ED" w:rsidRPr="001400ED" w:rsidRDefault="001400ED" w:rsidP="001400ED">
      <w:pPr>
        <w:spacing w:line="276" w:lineRule="auto"/>
        <w:jc w:val="both"/>
        <w:rPr>
          <w:sz w:val="28"/>
          <w:szCs w:val="28"/>
        </w:rPr>
      </w:pPr>
      <w:r w:rsidRPr="001400ED">
        <w:rPr>
          <w:sz w:val="28"/>
          <w:szCs w:val="28"/>
        </w:rPr>
        <w:t>- проверить уровень масла в системе гидравлики (если кресло имеет гидравлический привод);</w:t>
      </w:r>
    </w:p>
    <w:p w14:paraId="4522E58C" w14:textId="77777777" w:rsidR="001400ED" w:rsidRPr="001400ED" w:rsidRDefault="001400ED" w:rsidP="001400ED">
      <w:pPr>
        <w:spacing w:line="276" w:lineRule="auto"/>
        <w:jc w:val="both"/>
        <w:rPr>
          <w:sz w:val="28"/>
          <w:szCs w:val="28"/>
        </w:rPr>
      </w:pPr>
      <w:r w:rsidRPr="001400ED">
        <w:rPr>
          <w:sz w:val="28"/>
          <w:szCs w:val="28"/>
        </w:rPr>
        <w:t>- смазать все шарнирные и роликовые соединения.</w:t>
      </w:r>
    </w:p>
    <w:p w14:paraId="66CD0971" w14:textId="77777777" w:rsidR="001400ED" w:rsidRPr="001400ED" w:rsidRDefault="001400ED" w:rsidP="001400ED">
      <w:pPr>
        <w:spacing w:line="276" w:lineRule="auto"/>
        <w:jc w:val="both"/>
        <w:rPr>
          <w:b/>
          <w:bCs/>
          <w:sz w:val="28"/>
          <w:szCs w:val="28"/>
        </w:rPr>
      </w:pPr>
      <w:r w:rsidRPr="001400ED">
        <w:rPr>
          <w:b/>
          <w:bCs/>
          <w:sz w:val="28"/>
          <w:szCs w:val="28"/>
        </w:rPr>
        <w:t>Один раз в месяц необходимо:</w:t>
      </w:r>
    </w:p>
    <w:p w14:paraId="62F02F3B" w14:textId="77777777" w:rsidR="001400ED" w:rsidRPr="001400ED" w:rsidRDefault="001400ED" w:rsidP="001400ED">
      <w:pPr>
        <w:spacing w:line="276" w:lineRule="auto"/>
        <w:jc w:val="both"/>
        <w:rPr>
          <w:sz w:val="28"/>
          <w:szCs w:val="28"/>
        </w:rPr>
      </w:pPr>
      <w:r w:rsidRPr="001400ED">
        <w:rPr>
          <w:sz w:val="28"/>
          <w:szCs w:val="28"/>
        </w:rPr>
        <w:t>- проводить полное техобслуживание установки с привлечением специалистов-медтехников.</w:t>
      </w:r>
    </w:p>
    <w:p w14:paraId="0F0A31AF" w14:textId="52452DAD" w:rsidR="00316422" w:rsidRPr="008E1246" w:rsidRDefault="00FA7961" w:rsidP="000652F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sectPr w:rsidR="00316422" w:rsidRPr="008E1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33B0B"/>
    <w:multiLevelType w:val="hybridMultilevel"/>
    <w:tmpl w:val="AB5EE0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0772B"/>
    <w:multiLevelType w:val="hybridMultilevel"/>
    <w:tmpl w:val="D5385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A7D5B"/>
    <w:multiLevelType w:val="hybridMultilevel"/>
    <w:tmpl w:val="D24A21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B9E127B"/>
    <w:multiLevelType w:val="hybridMultilevel"/>
    <w:tmpl w:val="64EE8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E24856"/>
    <w:multiLevelType w:val="hybridMultilevel"/>
    <w:tmpl w:val="90CEC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2D74FF"/>
    <w:multiLevelType w:val="hybridMultilevel"/>
    <w:tmpl w:val="52DE863E"/>
    <w:lvl w:ilvl="0" w:tplc="CA4E955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9D7720"/>
    <w:multiLevelType w:val="hybridMultilevel"/>
    <w:tmpl w:val="B96E3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B93617"/>
    <w:multiLevelType w:val="hybridMultilevel"/>
    <w:tmpl w:val="535E8F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D67516"/>
    <w:multiLevelType w:val="multilevel"/>
    <w:tmpl w:val="B39AB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9" w15:restartNumberingAfterBreak="0">
    <w:nsid w:val="4B786C45"/>
    <w:multiLevelType w:val="hybridMultilevel"/>
    <w:tmpl w:val="6D665B68"/>
    <w:lvl w:ilvl="0" w:tplc="17D0D6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2F55D5"/>
    <w:multiLevelType w:val="hybridMultilevel"/>
    <w:tmpl w:val="3F90D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803067"/>
    <w:multiLevelType w:val="hybridMultilevel"/>
    <w:tmpl w:val="56A8D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4B66E8"/>
    <w:multiLevelType w:val="multilevel"/>
    <w:tmpl w:val="7230F92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5D63FD"/>
    <w:multiLevelType w:val="hybridMultilevel"/>
    <w:tmpl w:val="674079C2"/>
    <w:lvl w:ilvl="0" w:tplc="17D0D6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76462C"/>
    <w:multiLevelType w:val="multilevel"/>
    <w:tmpl w:val="7230F92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787790"/>
    <w:multiLevelType w:val="hybridMultilevel"/>
    <w:tmpl w:val="661A8D4E"/>
    <w:lvl w:ilvl="0" w:tplc="17D0D6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7341D7"/>
    <w:multiLevelType w:val="hybridMultilevel"/>
    <w:tmpl w:val="31840876"/>
    <w:lvl w:ilvl="0" w:tplc="CA4E9550">
      <w:start w:val="1"/>
      <w:numFmt w:val="bullet"/>
      <w:lvlText w:val="-"/>
      <w:lvlJc w:val="left"/>
      <w:pPr>
        <w:ind w:left="12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7" w15:restartNumberingAfterBreak="0">
    <w:nsid w:val="75870F48"/>
    <w:multiLevelType w:val="hybridMultilevel"/>
    <w:tmpl w:val="D382D39A"/>
    <w:lvl w:ilvl="0" w:tplc="17D0D6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6012046">
    <w:abstractNumId w:val="8"/>
  </w:num>
  <w:num w:numId="2" w16cid:durableId="1161197393">
    <w:abstractNumId w:val="3"/>
  </w:num>
  <w:num w:numId="3" w16cid:durableId="164326455">
    <w:abstractNumId w:val="10"/>
  </w:num>
  <w:num w:numId="4" w16cid:durableId="741678900">
    <w:abstractNumId w:val="6"/>
  </w:num>
  <w:num w:numId="5" w16cid:durableId="1310286645">
    <w:abstractNumId w:val="7"/>
  </w:num>
  <w:num w:numId="6" w16cid:durableId="328797981">
    <w:abstractNumId w:val="0"/>
  </w:num>
  <w:num w:numId="7" w16cid:durableId="1559827091">
    <w:abstractNumId w:val="9"/>
  </w:num>
  <w:num w:numId="8" w16cid:durableId="531116077">
    <w:abstractNumId w:val="16"/>
  </w:num>
  <w:num w:numId="9" w16cid:durableId="99959531">
    <w:abstractNumId w:val="13"/>
  </w:num>
  <w:num w:numId="10" w16cid:durableId="338392644">
    <w:abstractNumId w:val="15"/>
  </w:num>
  <w:num w:numId="11" w16cid:durableId="495222721">
    <w:abstractNumId w:val="17"/>
  </w:num>
  <w:num w:numId="12" w16cid:durableId="1928534296">
    <w:abstractNumId w:val="14"/>
  </w:num>
  <w:num w:numId="13" w16cid:durableId="810177460">
    <w:abstractNumId w:val="12"/>
  </w:num>
  <w:num w:numId="14" w16cid:durableId="733629271">
    <w:abstractNumId w:val="2"/>
  </w:num>
  <w:num w:numId="15" w16cid:durableId="1034966147">
    <w:abstractNumId w:val="1"/>
  </w:num>
  <w:num w:numId="16" w16cid:durableId="1233468851">
    <w:abstractNumId w:val="4"/>
  </w:num>
  <w:num w:numId="17" w16cid:durableId="276061942">
    <w:abstractNumId w:val="11"/>
  </w:num>
  <w:num w:numId="18" w16cid:durableId="17306926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5AD"/>
    <w:rsid w:val="000652F3"/>
    <w:rsid w:val="000A57D6"/>
    <w:rsid w:val="000B1570"/>
    <w:rsid w:val="000D2075"/>
    <w:rsid w:val="001400ED"/>
    <w:rsid w:val="002565AD"/>
    <w:rsid w:val="00287601"/>
    <w:rsid w:val="00302AEB"/>
    <w:rsid w:val="00316422"/>
    <w:rsid w:val="00326D82"/>
    <w:rsid w:val="00374A3A"/>
    <w:rsid w:val="00381B88"/>
    <w:rsid w:val="005039B2"/>
    <w:rsid w:val="00532C9D"/>
    <w:rsid w:val="005C1C09"/>
    <w:rsid w:val="005F5C3B"/>
    <w:rsid w:val="006564ED"/>
    <w:rsid w:val="006E01EC"/>
    <w:rsid w:val="00717E81"/>
    <w:rsid w:val="007B1B50"/>
    <w:rsid w:val="00812A56"/>
    <w:rsid w:val="008223EB"/>
    <w:rsid w:val="0083347B"/>
    <w:rsid w:val="008440A2"/>
    <w:rsid w:val="008E1246"/>
    <w:rsid w:val="00943201"/>
    <w:rsid w:val="00950A66"/>
    <w:rsid w:val="00970640"/>
    <w:rsid w:val="009E015B"/>
    <w:rsid w:val="00A10F5A"/>
    <w:rsid w:val="00A56742"/>
    <w:rsid w:val="00A63D4A"/>
    <w:rsid w:val="00AB1031"/>
    <w:rsid w:val="00B65027"/>
    <w:rsid w:val="00BB415B"/>
    <w:rsid w:val="00C46B61"/>
    <w:rsid w:val="00CA2E44"/>
    <w:rsid w:val="00CA7C60"/>
    <w:rsid w:val="00D104E9"/>
    <w:rsid w:val="00E60610"/>
    <w:rsid w:val="00E93372"/>
    <w:rsid w:val="00FA7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0CA45"/>
  <w15:chartTrackingRefBased/>
  <w15:docId w15:val="{B0420AB0-39E8-41E3-A7BD-05929E260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C9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565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5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65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65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65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65A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65A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65A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65A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 1"/>
    <w:basedOn w:val="a3"/>
    <w:link w:val="12"/>
    <w:qFormat/>
    <w:rsid w:val="00950A66"/>
    <w:pPr>
      <w:widowControl w:val="0"/>
      <w:suppressAutoHyphens/>
    </w:pPr>
    <w:rPr>
      <w:rFonts w:eastAsia="Lucida Sans Unicode"/>
      <w:b/>
      <w:bCs/>
      <w:i w:val="0"/>
      <w:color w:val="000000" w:themeColor="text1"/>
      <w:kern w:val="1"/>
      <w:sz w:val="28"/>
      <w:szCs w:val="28"/>
    </w:rPr>
  </w:style>
  <w:style w:type="character" w:customStyle="1" w:styleId="12">
    <w:name w:val="Стиль 1 Знак"/>
    <w:basedOn w:val="a4"/>
    <w:link w:val="11"/>
    <w:rsid w:val="00950A66"/>
    <w:rPr>
      <w:rFonts w:ascii="Times New Roman" w:eastAsia="Lucida Sans Unicode" w:hAnsi="Times New Roman" w:cs="Times New Roman"/>
      <w:b/>
      <w:bCs/>
      <w:i w:val="0"/>
      <w:iCs/>
      <w:color w:val="000000" w:themeColor="text1"/>
      <w:kern w:val="1"/>
      <w:sz w:val="28"/>
      <w:szCs w:val="28"/>
    </w:rPr>
  </w:style>
  <w:style w:type="paragraph" w:styleId="a3">
    <w:name w:val="Intense Quote"/>
    <w:basedOn w:val="a"/>
    <w:next w:val="a"/>
    <w:link w:val="a4"/>
    <w:uiPriority w:val="30"/>
    <w:qFormat/>
    <w:rsid w:val="00950A66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950A66"/>
    <w:rPr>
      <w:i/>
      <w:iCs/>
      <w:color w:val="4472C4" w:themeColor="accent1"/>
    </w:rPr>
  </w:style>
  <w:style w:type="character" w:customStyle="1" w:styleId="10">
    <w:name w:val="Заголовок 1 Знак"/>
    <w:basedOn w:val="a0"/>
    <w:link w:val="1"/>
    <w:uiPriority w:val="9"/>
    <w:rsid w:val="002565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565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565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565A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65A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65A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565A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565A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565AD"/>
    <w:rPr>
      <w:rFonts w:eastAsiaTheme="majorEastAsia" w:cstheme="majorBidi"/>
      <w:color w:val="272727" w:themeColor="text1" w:themeTint="D8"/>
    </w:rPr>
  </w:style>
  <w:style w:type="paragraph" w:styleId="a5">
    <w:name w:val="Title"/>
    <w:basedOn w:val="a"/>
    <w:next w:val="a"/>
    <w:link w:val="a6"/>
    <w:uiPriority w:val="10"/>
    <w:qFormat/>
    <w:rsid w:val="002565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2565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2565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sid w:val="002565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565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565AD"/>
    <w:rPr>
      <w:i/>
      <w:iCs/>
      <w:color w:val="404040" w:themeColor="text1" w:themeTint="BF"/>
    </w:rPr>
  </w:style>
  <w:style w:type="paragraph" w:styleId="a9">
    <w:name w:val="List Paragraph"/>
    <w:basedOn w:val="a"/>
    <w:link w:val="aa"/>
    <w:uiPriority w:val="34"/>
    <w:qFormat/>
    <w:rsid w:val="002565AD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2565AD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2565AD"/>
    <w:rPr>
      <w:b/>
      <w:bCs/>
      <w:smallCaps/>
      <w:color w:val="2F5496" w:themeColor="accent1" w:themeShade="BF"/>
      <w:spacing w:val="5"/>
    </w:rPr>
  </w:style>
  <w:style w:type="character" w:customStyle="1" w:styleId="aa">
    <w:name w:val="Абзац списка Знак"/>
    <w:basedOn w:val="a0"/>
    <w:link w:val="a9"/>
    <w:uiPriority w:val="34"/>
    <w:rsid w:val="002565AD"/>
  </w:style>
  <w:style w:type="table" w:styleId="ad">
    <w:name w:val="Table Grid"/>
    <w:basedOn w:val="a1"/>
    <w:uiPriority w:val="39"/>
    <w:rsid w:val="008E12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0A57D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microsoft.com/office/2007/relationships/hdphoto" Target="media/hdphoto3.wdp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18</Pages>
  <Words>4429</Words>
  <Characters>25251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Инга Кирюшина</dc:creator>
  <cp:keywords/>
  <dc:description/>
  <cp:lastModifiedBy>Инга Кирюшина</cp:lastModifiedBy>
  <cp:revision>13</cp:revision>
  <dcterms:created xsi:type="dcterms:W3CDTF">2025-05-20T17:51:00Z</dcterms:created>
  <dcterms:modified xsi:type="dcterms:W3CDTF">2025-06-09T16:15:00Z</dcterms:modified>
</cp:coreProperties>
</file>