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 xml:space="preserve">государственное бюджетное ПРОФЕССИОНАЛЬНОЕ </w:t>
      </w:r>
    </w:p>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образовательное учреждение</w:t>
      </w:r>
    </w:p>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Ставропольского края</w:t>
      </w:r>
    </w:p>
    <w:p w:rsidR="00791C45" w:rsidRPr="00791C45" w:rsidRDefault="00791C45" w:rsidP="00791C45">
      <w:pPr>
        <w:widowControl w:val="0"/>
        <w:suppressAutoHyphens/>
        <w:autoSpaceDE w:val="0"/>
        <w:autoSpaceDN w:val="0"/>
        <w:adjustRightInd w:val="0"/>
        <w:jc w:val="center"/>
        <w:rPr>
          <w:b/>
          <w:caps/>
          <w:sz w:val="24"/>
          <w:szCs w:val="24"/>
        </w:rPr>
      </w:pPr>
      <w:r w:rsidRPr="00791C45">
        <w:rPr>
          <w:b/>
          <w:caps/>
          <w:sz w:val="24"/>
          <w:szCs w:val="24"/>
        </w:rPr>
        <w:t xml:space="preserve">«Буденновский медицинский колледж»                                                                      </w:t>
      </w:r>
    </w:p>
    <w:p w:rsidR="00791C45" w:rsidRPr="00791C45" w:rsidRDefault="00791C45" w:rsidP="00791C45">
      <w:pPr>
        <w:widowControl w:val="0"/>
        <w:suppressAutoHyphens/>
        <w:autoSpaceDE w:val="0"/>
        <w:autoSpaceDN w:val="0"/>
        <w:adjustRightInd w:val="0"/>
        <w:jc w:val="center"/>
        <w:rPr>
          <w:b/>
          <w:caps/>
          <w:sz w:val="28"/>
          <w:szCs w:val="28"/>
        </w:rPr>
      </w:pPr>
      <w:r w:rsidRPr="00791C45">
        <w:rPr>
          <w:caps/>
          <w:sz w:val="28"/>
          <w:szCs w:val="28"/>
        </w:rPr>
        <w:t xml:space="preserve">                                                                                     </w:t>
      </w: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40"/>
          <w:szCs w:val="40"/>
        </w:rPr>
      </w:pPr>
    </w:p>
    <w:p w:rsidR="00791C45" w:rsidRPr="00791C45" w:rsidRDefault="00791C45" w:rsidP="00791C45">
      <w:pPr>
        <w:widowControl w:val="0"/>
        <w:suppressAutoHyphens/>
        <w:autoSpaceDE w:val="0"/>
        <w:autoSpaceDN w:val="0"/>
        <w:adjustRightInd w:val="0"/>
        <w:jc w:val="center"/>
        <w:rPr>
          <w:b/>
          <w:caps/>
          <w:sz w:val="40"/>
          <w:szCs w:val="40"/>
        </w:rPr>
      </w:pPr>
    </w:p>
    <w:p w:rsidR="00791C45" w:rsidRPr="00791C45" w:rsidRDefault="00791C45" w:rsidP="00791C45">
      <w:pPr>
        <w:widowControl w:val="0"/>
        <w:suppressAutoHyphens/>
        <w:autoSpaceDE w:val="0"/>
        <w:autoSpaceDN w:val="0"/>
        <w:adjustRightInd w:val="0"/>
        <w:jc w:val="center"/>
        <w:rPr>
          <w:b/>
          <w:caps/>
          <w:sz w:val="40"/>
          <w:szCs w:val="40"/>
        </w:rPr>
      </w:pPr>
    </w:p>
    <w:p w:rsidR="00791C45" w:rsidRP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r w:rsidRPr="00791C45">
        <w:rPr>
          <w:b/>
          <w:caps/>
          <w:sz w:val="28"/>
          <w:szCs w:val="28"/>
        </w:rPr>
        <w:t>Рабочая ПРОГРАММА УЧЕБНОЙ ДИСЦИПЛИНЫ</w:t>
      </w:r>
    </w:p>
    <w:p w:rsidR="00791C45" w:rsidRDefault="00791C45" w:rsidP="00791C45">
      <w:pPr>
        <w:widowControl w:val="0"/>
        <w:suppressAutoHyphens/>
        <w:autoSpaceDE w:val="0"/>
        <w:autoSpaceDN w:val="0"/>
        <w:adjustRightInd w:val="0"/>
        <w:jc w:val="center"/>
        <w:rPr>
          <w:b/>
          <w:caps/>
          <w:sz w:val="28"/>
          <w:szCs w:val="28"/>
        </w:rPr>
      </w:pPr>
    </w:p>
    <w:p w:rsidR="005E7CC5" w:rsidRDefault="005E7CC5" w:rsidP="005E7CC5">
      <w:pPr>
        <w:jc w:val="center"/>
        <w:rPr>
          <w:b/>
          <w:i/>
          <w:sz w:val="24"/>
          <w:szCs w:val="24"/>
        </w:rPr>
      </w:pPr>
      <w:r w:rsidRPr="00791C45">
        <w:rPr>
          <w:b/>
          <w:i/>
          <w:sz w:val="24"/>
          <w:szCs w:val="24"/>
        </w:rPr>
        <w:t>«</w:t>
      </w:r>
      <w:r>
        <w:rPr>
          <w:b/>
          <w:i/>
          <w:sz w:val="24"/>
          <w:szCs w:val="24"/>
        </w:rPr>
        <w:t>ПОП.04</w:t>
      </w:r>
      <w:r w:rsidRPr="00791C45">
        <w:rPr>
          <w:b/>
          <w:i/>
          <w:sz w:val="24"/>
          <w:szCs w:val="24"/>
        </w:rPr>
        <w:t>. ОСНОВЫ ЛАТИНСКОГО ЯЗЫКА С МЕДИЦИНСКОЙ ТЕРМИНОЛОГИЕЙ»</w:t>
      </w:r>
    </w:p>
    <w:p w:rsidR="005E7CC5" w:rsidRDefault="005E7CC5" w:rsidP="005E7CC5">
      <w:pPr>
        <w:rPr>
          <w:b/>
          <w:i/>
          <w:sz w:val="24"/>
          <w:szCs w:val="24"/>
        </w:rPr>
      </w:pPr>
    </w:p>
    <w:p w:rsidR="00791C45" w:rsidRDefault="00791C45" w:rsidP="007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791C45" w:rsidRPr="00791C45" w:rsidRDefault="00791C45" w:rsidP="00791C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i/>
          <w:sz w:val="24"/>
          <w:szCs w:val="24"/>
        </w:rPr>
      </w:pPr>
      <w:r w:rsidRPr="00791C45">
        <w:rPr>
          <w:sz w:val="28"/>
          <w:szCs w:val="28"/>
        </w:rPr>
        <w:t>Специальность: 31.02.01 Лечебное дело</w:t>
      </w: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Default="00791C45" w:rsidP="005E7CC5">
      <w:pPr>
        <w:widowControl w:val="0"/>
        <w:suppressAutoHyphens/>
        <w:autoSpaceDE w:val="0"/>
        <w:autoSpaceDN w:val="0"/>
        <w:adjustRightInd w:val="0"/>
        <w:rPr>
          <w:b/>
          <w:caps/>
          <w:sz w:val="28"/>
          <w:szCs w:val="28"/>
        </w:rPr>
      </w:pPr>
    </w:p>
    <w:p w:rsidR="00791C45" w:rsidRDefault="00791C45" w:rsidP="00791C45">
      <w:pPr>
        <w:widowControl w:val="0"/>
        <w:suppressAutoHyphens/>
        <w:autoSpaceDE w:val="0"/>
        <w:autoSpaceDN w:val="0"/>
        <w:adjustRightInd w:val="0"/>
        <w:jc w:val="center"/>
        <w:rPr>
          <w:b/>
          <w:caps/>
          <w:sz w:val="28"/>
          <w:szCs w:val="28"/>
        </w:rPr>
      </w:pPr>
    </w:p>
    <w:p w:rsidR="00791C45" w:rsidRPr="00791C45" w:rsidRDefault="00791C45" w:rsidP="00791C45">
      <w:pPr>
        <w:widowControl w:val="0"/>
        <w:suppressAutoHyphens/>
        <w:autoSpaceDE w:val="0"/>
        <w:autoSpaceDN w:val="0"/>
        <w:adjustRightInd w:val="0"/>
        <w:jc w:val="center"/>
        <w:rPr>
          <w:b/>
          <w:caps/>
          <w:sz w:val="28"/>
          <w:szCs w:val="28"/>
        </w:rPr>
      </w:pPr>
      <w:r w:rsidRPr="00AB4A3D">
        <w:rPr>
          <w:b/>
          <w:sz w:val="28"/>
          <w:szCs w:val="28"/>
        </w:rPr>
        <w:t>Буденновск, 20</w:t>
      </w:r>
      <w:r w:rsidR="005E7CC5">
        <w:rPr>
          <w:b/>
          <w:sz w:val="28"/>
          <w:szCs w:val="28"/>
        </w:rPr>
        <w:t>2</w:t>
      </w:r>
      <w:r w:rsidR="00087370">
        <w:rPr>
          <w:b/>
          <w:sz w:val="28"/>
          <w:szCs w:val="28"/>
        </w:rPr>
        <w:t>5</w:t>
      </w:r>
      <w:r>
        <w:rPr>
          <w:b/>
          <w:sz w:val="28"/>
          <w:szCs w:val="28"/>
        </w:rPr>
        <w:t xml:space="preserve"> </w:t>
      </w:r>
      <w:r w:rsidRPr="00AB4A3D">
        <w:rPr>
          <w:b/>
          <w:sz w:val="28"/>
          <w:szCs w:val="28"/>
        </w:rPr>
        <w:t>г.</w:t>
      </w:r>
    </w:p>
    <w:p w:rsidR="005E7CC5" w:rsidRPr="005E7CC5" w:rsidRDefault="00791C45" w:rsidP="005E7CC5">
      <w:pPr>
        <w:rPr>
          <w:sz w:val="24"/>
          <w:szCs w:val="24"/>
        </w:rPr>
      </w:pPr>
      <w:r w:rsidRPr="00791C45">
        <w:rPr>
          <w:sz w:val="24"/>
          <w:szCs w:val="24"/>
        </w:rPr>
        <w:lastRenderedPageBreak/>
        <w:t>Рабочая программа учебной дисциплины</w:t>
      </w:r>
      <w:r w:rsidRPr="00791C45">
        <w:rPr>
          <w:caps/>
          <w:sz w:val="24"/>
          <w:szCs w:val="24"/>
        </w:rPr>
        <w:t xml:space="preserve"> </w:t>
      </w:r>
      <w:r w:rsidRPr="00791C45">
        <w:rPr>
          <w:sz w:val="24"/>
          <w:szCs w:val="24"/>
        </w:rPr>
        <w:t xml:space="preserve">разработана на основе Федерального государственного образовательного </w:t>
      </w:r>
      <w:proofErr w:type="gramStart"/>
      <w:r w:rsidRPr="00791C45">
        <w:rPr>
          <w:sz w:val="24"/>
          <w:szCs w:val="24"/>
        </w:rPr>
        <w:t>стандарта  (</w:t>
      </w:r>
      <w:proofErr w:type="gramEnd"/>
      <w:r w:rsidRPr="00791C45">
        <w:rPr>
          <w:sz w:val="24"/>
          <w:szCs w:val="24"/>
        </w:rPr>
        <w:t>далее ФГОС) по специальности</w:t>
      </w:r>
      <w:r>
        <w:rPr>
          <w:sz w:val="24"/>
          <w:szCs w:val="24"/>
        </w:rPr>
        <w:t xml:space="preserve"> </w:t>
      </w:r>
      <w:r w:rsidRPr="00791C45">
        <w:rPr>
          <w:sz w:val="24"/>
          <w:szCs w:val="24"/>
        </w:rPr>
        <w:t>31.02.01 Лечебное дело  среднего профессионального образования (далее СПО), примерной программы учебной дисциплины ОП.07. Основы латинского яз</w:t>
      </w:r>
      <w:r w:rsidR="005E7CC5">
        <w:rPr>
          <w:sz w:val="24"/>
          <w:szCs w:val="24"/>
        </w:rPr>
        <w:t xml:space="preserve">ыка с медицинской терминологией и </w:t>
      </w:r>
      <w:r w:rsidR="005E7CC5" w:rsidRPr="005E7CC5">
        <w:rPr>
          <w:sz w:val="24"/>
          <w:szCs w:val="24"/>
        </w:rPr>
        <w:t>ПОП.04. Основы латинского языка</w:t>
      </w:r>
      <w:r w:rsidR="005E7CC5">
        <w:rPr>
          <w:sz w:val="24"/>
          <w:szCs w:val="24"/>
        </w:rPr>
        <w:t xml:space="preserve"> с медицинской терминологией</w:t>
      </w:r>
    </w:p>
    <w:p w:rsidR="00791C45" w:rsidRPr="00791C45" w:rsidRDefault="00791C45" w:rsidP="00791C45">
      <w:pPr>
        <w:jc w:val="both"/>
        <w:rPr>
          <w:sz w:val="24"/>
          <w:szCs w:val="24"/>
        </w:rPr>
      </w:pPr>
    </w:p>
    <w:p w:rsidR="00791C45" w:rsidRPr="00791C45" w:rsidRDefault="00791C45" w:rsidP="00791C45">
      <w:pPr>
        <w:tabs>
          <w:tab w:val="left" w:pos="916"/>
          <w:tab w:val="left" w:pos="1832"/>
          <w:tab w:val="left" w:pos="2748"/>
          <w:tab w:val="left" w:pos="5325"/>
        </w:tabs>
        <w:ind w:right="-185"/>
        <w:jc w:val="both"/>
        <w:rPr>
          <w:sz w:val="24"/>
          <w:szCs w:val="24"/>
        </w:rPr>
      </w:pPr>
      <w:r w:rsidRPr="00791C45">
        <w:rPr>
          <w:sz w:val="24"/>
          <w:szCs w:val="24"/>
        </w:rPr>
        <w:t xml:space="preserve">Специальность 31.02.01 Лечебное дело </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91C45">
        <w:rPr>
          <w:b/>
          <w:sz w:val="24"/>
          <w:szCs w:val="24"/>
        </w:rPr>
        <w:t>Организация-разработчик:</w:t>
      </w:r>
      <w:r w:rsidRPr="00791C45">
        <w:rPr>
          <w:sz w:val="24"/>
          <w:szCs w:val="24"/>
        </w:rPr>
        <w:t xml:space="preserve"> ГБПОУ СК «Буденновский медицинский колледж»</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91C45">
        <w:rPr>
          <w:b/>
          <w:sz w:val="24"/>
          <w:szCs w:val="24"/>
        </w:rPr>
        <w:t>Разработчик:</w:t>
      </w:r>
      <w:r>
        <w:rPr>
          <w:b/>
          <w:sz w:val="24"/>
          <w:szCs w:val="24"/>
        </w:rPr>
        <w:t xml:space="preserve"> </w:t>
      </w:r>
      <w:r>
        <w:rPr>
          <w:sz w:val="24"/>
          <w:szCs w:val="24"/>
        </w:rPr>
        <w:t>О.В. Морозова, преподаватель высшей квалификационной категории</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791C45">
        <w:rPr>
          <w:b/>
          <w:sz w:val="24"/>
          <w:szCs w:val="24"/>
        </w:rPr>
        <w:t>Рецензенты:</w:t>
      </w:r>
      <w:r w:rsidRPr="00791C45">
        <w:rPr>
          <w:sz w:val="24"/>
          <w:szCs w:val="24"/>
        </w:rPr>
        <w:t xml:space="preserve">         </w:t>
      </w: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Рабочая программа рассмотрена на заседании ЦМК ________,</w:t>
      </w: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 xml:space="preserve"> протокол </w:t>
      </w:r>
      <w:proofErr w:type="gramStart"/>
      <w:r w:rsidRPr="00791C45">
        <w:rPr>
          <w:b/>
          <w:sz w:val="24"/>
          <w:szCs w:val="24"/>
        </w:rPr>
        <w:t>от  _</w:t>
      </w:r>
      <w:proofErr w:type="gramEnd"/>
      <w:r w:rsidRPr="00791C45">
        <w:rPr>
          <w:b/>
          <w:sz w:val="24"/>
          <w:szCs w:val="24"/>
        </w:rPr>
        <w:t>__________</w:t>
      </w: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 xml:space="preserve"> </w:t>
      </w: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 xml:space="preserve">Председатель </w:t>
      </w:r>
      <w:proofErr w:type="gramStart"/>
      <w:r w:rsidRPr="00791C45">
        <w:rPr>
          <w:b/>
          <w:sz w:val="24"/>
          <w:szCs w:val="24"/>
        </w:rPr>
        <w:t xml:space="preserve">ЦМК:   </w:t>
      </w:r>
      <w:proofErr w:type="gramEnd"/>
      <w:r w:rsidRPr="00791C45">
        <w:rPr>
          <w:b/>
          <w:sz w:val="24"/>
          <w:szCs w:val="24"/>
        </w:rPr>
        <w:t xml:space="preserve">     ________  </w:t>
      </w:r>
      <w:r>
        <w:rPr>
          <w:b/>
          <w:sz w:val="24"/>
          <w:szCs w:val="24"/>
        </w:rPr>
        <w:t xml:space="preserve">А.А. </w:t>
      </w:r>
      <w:proofErr w:type="spellStart"/>
      <w:r>
        <w:rPr>
          <w:b/>
          <w:sz w:val="24"/>
          <w:szCs w:val="24"/>
        </w:rPr>
        <w:t>Черкесова</w:t>
      </w:r>
      <w:proofErr w:type="spellEnd"/>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p>
    <w:p w:rsidR="00791C45" w:rsidRPr="00791C45" w:rsidRDefault="00791C45" w:rsidP="00791C45">
      <w:pPr>
        <w:widowControl w:val="0"/>
        <w:tabs>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418" w:hanging="1418"/>
        <w:rPr>
          <w:b/>
          <w:sz w:val="24"/>
          <w:szCs w:val="24"/>
        </w:rPr>
      </w:pPr>
      <w:r w:rsidRPr="00791C45">
        <w:rPr>
          <w:b/>
          <w:sz w:val="24"/>
          <w:szCs w:val="24"/>
        </w:rPr>
        <w:t>Утверждена зам. директора по учебной работе: _________</w:t>
      </w:r>
      <w:proofErr w:type="gramStart"/>
      <w:r w:rsidRPr="00791C45">
        <w:rPr>
          <w:b/>
          <w:sz w:val="24"/>
          <w:szCs w:val="24"/>
        </w:rPr>
        <w:t xml:space="preserve">_  </w:t>
      </w:r>
      <w:r>
        <w:rPr>
          <w:b/>
          <w:sz w:val="24"/>
          <w:szCs w:val="24"/>
        </w:rPr>
        <w:t>Н.В.</w:t>
      </w:r>
      <w:proofErr w:type="gramEnd"/>
      <w:r>
        <w:rPr>
          <w:b/>
          <w:sz w:val="24"/>
          <w:szCs w:val="24"/>
        </w:rPr>
        <w:t xml:space="preserve"> </w:t>
      </w:r>
      <w:proofErr w:type="spellStart"/>
      <w:r>
        <w:rPr>
          <w:b/>
          <w:sz w:val="24"/>
          <w:szCs w:val="24"/>
        </w:rPr>
        <w:t>Земцова</w:t>
      </w:r>
      <w:proofErr w:type="spellEnd"/>
    </w:p>
    <w:p w:rsidR="00791C45" w:rsidRPr="00791C45" w:rsidRDefault="00791C45" w:rsidP="00791C4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sz w:val="24"/>
          <w:szCs w:val="24"/>
        </w:rPr>
      </w:pPr>
      <w:r w:rsidRPr="00791C45">
        <w:rPr>
          <w:b/>
          <w:sz w:val="24"/>
          <w:szCs w:val="24"/>
        </w:rPr>
        <w:t xml:space="preserve">          </w:t>
      </w: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791C45">
      <w:pPr>
        <w:spacing w:after="200" w:line="276" w:lineRule="auto"/>
        <w:jc w:val="center"/>
        <w:rPr>
          <w:b/>
          <w:i/>
          <w:sz w:val="22"/>
          <w:szCs w:val="22"/>
        </w:rPr>
      </w:pPr>
    </w:p>
    <w:p w:rsidR="00791C45" w:rsidRDefault="00791C45" w:rsidP="005E7CC5">
      <w:pPr>
        <w:spacing w:after="200" w:line="276" w:lineRule="auto"/>
        <w:rPr>
          <w:b/>
          <w:i/>
          <w:sz w:val="22"/>
          <w:szCs w:val="22"/>
        </w:rPr>
      </w:pPr>
    </w:p>
    <w:p w:rsidR="005E7CC5" w:rsidRDefault="005E7CC5" w:rsidP="005E7CC5">
      <w:pPr>
        <w:spacing w:after="200" w:line="276" w:lineRule="auto"/>
        <w:rPr>
          <w:b/>
          <w:i/>
          <w:sz w:val="22"/>
          <w:szCs w:val="22"/>
        </w:rPr>
      </w:pPr>
    </w:p>
    <w:p w:rsidR="00791C45" w:rsidRDefault="00791C45" w:rsidP="00791C45">
      <w:pPr>
        <w:spacing w:after="200" w:line="276" w:lineRule="auto"/>
        <w:jc w:val="center"/>
        <w:rPr>
          <w:b/>
          <w:i/>
          <w:sz w:val="22"/>
          <w:szCs w:val="22"/>
        </w:rPr>
      </w:pPr>
    </w:p>
    <w:p w:rsidR="00791C45" w:rsidRPr="00791C45" w:rsidRDefault="00791C45" w:rsidP="00791C45">
      <w:pPr>
        <w:spacing w:after="200" w:line="276" w:lineRule="auto"/>
        <w:jc w:val="center"/>
        <w:rPr>
          <w:b/>
          <w:i/>
          <w:sz w:val="22"/>
          <w:szCs w:val="22"/>
        </w:rPr>
      </w:pPr>
      <w:r w:rsidRPr="00791C45">
        <w:rPr>
          <w:b/>
          <w:i/>
          <w:sz w:val="22"/>
          <w:szCs w:val="22"/>
        </w:rPr>
        <w:lastRenderedPageBreak/>
        <w:t>СОДЕРЖАНИЕ</w:t>
      </w:r>
    </w:p>
    <w:p w:rsidR="00777D03" w:rsidRPr="00327866" w:rsidRDefault="00777D03" w:rsidP="00777D03">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 xml:space="preserve">ОБЩАЯ </w:t>
      </w:r>
      <w:proofErr w:type="gramStart"/>
      <w:r w:rsidRPr="00327866">
        <w:rPr>
          <w:rFonts w:ascii="Times New Roman" w:hAnsi="Times New Roman" w:cs="Times New Roman"/>
          <w:b/>
          <w:sz w:val="24"/>
          <w:szCs w:val="24"/>
        </w:rPr>
        <w:t>ХАРАКТЕРИСТИКА  ПРИМЕРНОЙ</w:t>
      </w:r>
      <w:proofErr w:type="gramEnd"/>
      <w:r w:rsidRPr="00327866">
        <w:rPr>
          <w:rFonts w:ascii="Times New Roman" w:hAnsi="Times New Roman" w:cs="Times New Roman"/>
          <w:b/>
          <w:sz w:val="24"/>
          <w:szCs w:val="24"/>
        </w:rPr>
        <w:t xml:space="preserve"> РАБОЧЕЙ ПРОГРАММЫ УЧЕБНОЙ ДИСЦИПЛИНЫ</w:t>
      </w:r>
      <w:r>
        <w:rPr>
          <w:rFonts w:ascii="Times New Roman" w:hAnsi="Times New Roman" w:cs="Times New Roman"/>
          <w:b/>
          <w:sz w:val="24"/>
          <w:szCs w:val="24"/>
        </w:rPr>
        <w:t xml:space="preserve">    </w:t>
      </w:r>
      <w:r w:rsidRPr="00327866">
        <w:rPr>
          <w:rFonts w:ascii="Times New Roman" w:hAnsi="Times New Roman" w:cs="Times New Roman"/>
          <w:b/>
          <w:sz w:val="24"/>
          <w:szCs w:val="24"/>
        </w:rPr>
        <w:t xml:space="preserve">                                                                                      4</w:t>
      </w:r>
    </w:p>
    <w:p w:rsidR="00777D03" w:rsidRPr="00327866" w:rsidRDefault="00777D03" w:rsidP="00777D03">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СТРУКТУРА И СОДЕРЖАНИЕ УЧЕБНОЙ ДИСЦИПЛИНЫ                             5</w:t>
      </w:r>
    </w:p>
    <w:p w:rsidR="00777D03" w:rsidRPr="00327866" w:rsidRDefault="00777D03" w:rsidP="00777D03">
      <w:pPr>
        <w:pStyle w:val="aa"/>
        <w:numPr>
          <w:ilvl w:val="0"/>
          <w:numId w:val="3"/>
        </w:numPr>
        <w:spacing w:line="360" w:lineRule="auto"/>
        <w:ind w:right="-1"/>
        <w:rPr>
          <w:rFonts w:ascii="Times New Roman" w:hAnsi="Times New Roman" w:cs="Times New Roman"/>
          <w:b/>
          <w:sz w:val="24"/>
          <w:szCs w:val="24"/>
        </w:rPr>
      </w:pPr>
      <w:r w:rsidRPr="00327866">
        <w:rPr>
          <w:rFonts w:ascii="Times New Roman" w:hAnsi="Times New Roman" w:cs="Times New Roman"/>
          <w:b/>
          <w:sz w:val="24"/>
          <w:szCs w:val="24"/>
        </w:rPr>
        <w:t>УСЛОВИЯ РЕАЛИЗАЦИИ УЧЕБНОЙ ДИСЦИПЛИНЫ</w:t>
      </w:r>
      <w:r>
        <w:rPr>
          <w:rFonts w:ascii="Times New Roman" w:hAnsi="Times New Roman" w:cs="Times New Roman"/>
          <w:b/>
          <w:sz w:val="24"/>
          <w:szCs w:val="24"/>
        </w:rPr>
        <w:t xml:space="preserve">                                     13</w:t>
      </w:r>
    </w:p>
    <w:p w:rsidR="00777D03" w:rsidRPr="00327866" w:rsidRDefault="00777D03" w:rsidP="00777D03">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КОНТРОЛЬ И ОЦЕНКА РЕЗУЛЬТАТОВ ОСВОЕНИЯ УЧЕБНОЙ ДИСЦИПЛИНЫ</w:t>
      </w:r>
      <w:r>
        <w:rPr>
          <w:rFonts w:ascii="Times New Roman" w:hAnsi="Times New Roman" w:cs="Times New Roman"/>
          <w:b/>
          <w:sz w:val="24"/>
          <w:szCs w:val="24"/>
        </w:rPr>
        <w:t xml:space="preserve">                                                                                                             16</w:t>
      </w:r>
    </w:p>
    <w:p w:rsidR="00777D03" w:rsidRPr="00327866" w:rsidRDefault="00777D03" w:rsidP="00777D03">
      <w:pPr>
        <w:pStyle w:val="aa"/>
        <w:numPr>
          <w:ilvl w:val="0"/>
          <w:numId w:val="3"/>
        </w:numPr>
        <w:spacing w:line="360" w:lineRule="auto"/>
        <w:rPr>
          <w:rFonts w:ascii="Times New Roman" w:hAnsi="Times New Roman" w:cs="Times New Roman"/>
          <w:b/>
          <w:sz w:val="24"/>
          <w:szCs w:val="24"/>
        </w:rPr>
      </w:pPr>
      <w:r w:rsidRPr="00327866">
        <w:rPr>
          <w:rFonts w:ascii="Times New Roman" w:hAnsi="Times New Roman" w:cs="Times New Roman"/>
          <w:b/>
          <w:sz w:val="24"/>
          <w:szCs w:val="24"/>
        </w:rPr>
        <w:t xml:space="preserve">ОСОБЕННОСТИ ОРГАНИЗАЦИИ ОБУЧЕНИЯ ДЛЯ ИНВАЛИДОВ И ЛИЦ </w:t>
      </w:r>
    </w:p>
    <w:p w:rsidR="00777D03" w:rsidRPr="00327866" w:rsidRDefault="00777D03" w:rsidP="00777D03">
      <w:pPr>
        <w:pStyle w:val="aa"/>
        <w:spacing w:line="360" w:lineRule="auto"/>
        <w:ind w:left="644"/>
        <w:rPr>
          <w:rFonts w:ascii="Times New Roman" w:hAnsi="Times New Roman" w:cs="Times New Roman"/>
          <w:b/>
          <w:sz w:val="24"/>
          <w:szCs w:val="24"/>
        </w:rPr>
      </w:pPr>
      <w:r w:rsidRPr="00327866">
        <w:rPr>
          <w:rFonts w:ascii="Times New Roman" w:hAnsi="Times New Roman" w:cs="Times New Roman"/>
          <w:b/>
          <w:sz w:val="24"/>
          <w:szCs w:val="24"/>
        </w:rPr>
        <w:t>С ОГРАНИЧЕННЫМИ ВОЗМОЖНОСТЯМИ ЗДОРОВЬЯ</w:t>
      </w:r>
      <w:r>
        <w:rPr>
          <w:rFonts w:ascii="Times New Roman" w:hAnsi="Times New Roman" w:cs="Times New Roman"/>
          <w:b/>
          <w:sz w:val="24"/>
          <w:szCs w:val="24"/>
        </w:rPr>
        <w:t xml:space="preserve">                                 17</w:t>
      </w:r>
    </w:p>
    <w:p w:rsidR="00791C45" w:rsidRPr="00791C45" w:rsidRDefault="00791C45" w:rsidP="00791C45">
      <w:pPr>
        <w:spacing w:after="200" w:line="276" w:lineRule="auto"/>
        <w:rPr>
          <w:b/>
          <w:i/>
          <w:sz w:val="22"/>
          <w:szCs w:val="22"/>
        </w:rPr>
      </w:pPr>
    </w:p>
    <w:p w:rsidR="0045654E" w:rsidRDefault="0045654E"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77D03" w:rsidRDefault="00777D03" w:rsidP="00791C45"/>
    <w:p w:rsidR="00777D03" w:rsidRDefault="00777D03" w:rsidP="00791C45"/>
    <w:p w:rsidR="00777D03" w:rsidRDefault="00777D03" w:rsidP="00791C45"/>
    <w:p w:rsidR="00777D03" w:rsidRDefault="00777D03" w:rsidP="00791C45"/>
    <w:p w:rsidR="00791C45" w:rsidRDefault="00791C45" w:rsidP="00791C45"/>
    <w:p w:rsidR="00791C45" w:rsidRDefault="00791C45" w:rsidP="00791C45"/>
    <w:p w:rsidR="00791C45" w:rsidRDefault="00791C45" w:rsidP="00791C45"/>
    <w:p w:rsidR="00791C45" w:rsidRDefault="00791C45" w:rsidP="00791C45"/>
    <w:p w:rsidR="00791C45" w:rsidRDefault="00791C45" w:rsidP="00791C45"/>
    <w:p w:rsidR="00791C45" w:rsidRPr="00791C45" w:rsidRDefault="00791C45" w:rsidP="00791C45">
      <w:pPr>
        <w:suppressAutoHyphens/>
        <w:spacing w:line="276" w:lineRule="auto"/>
        <w:jc w:val="center"/>
        <w:rPr>
          <w:b/>
          <w:sz w:val="24"/>
          <w:szCs w:val="24"/>
        </w:rPr>
      </w:pPr>
      <w:r w:rsidRPr="00791C45">
        <w:rPr>
          <w:b/>
          <w:sz w:val="24"/>
          <w:szCs w:val="24"/>
        </w:rPr>
        <w:lastRenderedPageBreak/>
        <w:t xml:space="preserve">1. ОБЩАЯ </w:t>
      </w:r>
      <w:proofErr w:type="gramStart"/>
      <w:r w:rsidRPr="00791C45">
        <w:rPr>
          <w:b/>
          <w:sz w:val="24"/>
          <w:szCs w:val="24"/>
        </w:rPr>
        <w:t>ХАРАКТЕРИСТИКА  РАБОЧЕЙ</w:t>
      </w:r>
      <w:proofErr w:type="gramEnd"/>
      <w:r w:rsidRPr="00791C45">
        <w:rPr>
          <w:b/>
          <w:sz w:val="24"/>
          <w:szCs w:val="24"/>
        </w:rPr>
        <w:t xml:space="preserve"> ПРОГРАММЫ УЧЕБНОЙ ДИСЦИПЛИНЫ</w:t>
      </w:r>
    </w:p>
    <w:p w:rsidR="00791C45" w:rsidRPr="00791C45" w:rsidRDefault="00087370" w:rsidP="00791C45">
      <w:pPr>
        <w:suppressAutoHyphens/>
        <w:spacing w:line="276" w:lineRule="auto"/>
        <w:jc w:val="center"/>
        <w:rPr>
          <w:b/>
          <w:sz w:val="24"/>
          <w:szCs w:val="24"/>
        </w:rPr>
      </w:pPr>
      <w:r>
        <w:rPr>
          <w:b/>
          <w:sz w:val="24"/>
          <w:szCs w:val="24"/>
        </w:rPr>
        <w:t>П</w:t>
      </w:r>
      <w:r w:rsidR="00791C45" w:rsidRPr="00791C45">
        <w:rPr>
          <w:b/>
          <w:sz w:val="24"/>
          <w:szCs w:val="24"/>
        </w:rPr>
        <w:t>ОП.04 Основы латинского языка с медицинской терминологией</w:t>
      </w:r>
    </w:p>
    <w:p w:rsidR="00791C45" w:rsidRPr="00791C45" w:rsidRDefault="00791C45" w:rsidP="00791C45">
      <w:pPr>
        <w:spacing w:line="276" w:lineRule="auto"/>
        <w:jc w:val="center"/>
        <w:rPr>
          <w:sz w:val="16"/>
          <w:szCs w:val="16"/>
        </w:rPr>
      </w:pPr>
    </w:p>
    <w:p w:rsidR="00791C45" w:rsidRPr="00791C45" w:rsidRDefault="00791C45" w:rsidP="00791C4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791C45">
        <w:rPr>
          <w:b/>
          <w:sz w:val="24"/>
          <w:szCs w:val="24"/>
        </w:rPr>
        <w:t xml:space="preserve">Место дисциплины в структуре основной образовательной программы: </w:t>
      </w:r>
    </w:p>
    <w:p w:rsidR="00791C45" w:rsidRPr="00791C45" w:rsidRDefault="00791C45" w:rsidP="00791C4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91C45">
        <w:rPr>
          <w:sz w:val="24"/>
          <w:szCs w:val="24"/>
        </w:rPr>
        <w:t>Учебная дисциплина «Основы латинского языка с медицинской терминологией» является обязательной частью общепрофессионального цикла</w:t>
      </w:r>
      <w:bookmarkStart w:id="0" w:name="_GoBack"/>
      <w:bookmarkEnd w:id="0"/>
      <w:r w:rsidRPr="00791C45">
        <w:rPr>
          <w:sz w:val="24"/>
          <w:szCs w:val="24"/>
        </w:rPr>
        <w:t xml:space="preserve"> образовательной программы в соответствии с ФГОС СПО по специальности 31.02.01 Лечебное дело.</w:t>
      </w:r>
    </w:p>
    <w:p w:rsidR="00791C45" w:rsidRPr="00791C45" w:rsidRDefault="00791C45" w:rsidP="00791C45">
      <w:p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91C45">
        <w:rPr>
          <w:sz w:val="24"/>
          <w:szCs w:val="24"/>
        </w:rPr>
        <w:t xml:space="preserve">Учебная дисциплина </w:t>
      </w:r>
      <w:r w:rsidR="00087370">
        <w:rPr>
          <w:sz w:val="24"/>
          <w:szCs w:val="24"/>
        </w:rPr>
        <w:t>П</w:t>
      </w:r>
      <w:r w:rsidRPr="00791C45">
        <w:rPr>
          <w:sz w:val="24"/>
          <w:szCs w:val="24"/>
        </w:rPr>
        <w:t xml:space="preserve">ОП.04 Основы латинского языка с медицинской терминологией обеспечивает формирование профессиональных и общих компетенций по всем видам деятельности ФГОС СПО по специальности 31.02.01 Лечебное дело.  </w:t>
      </w:r>
    </w:p>
    <w:p w:rsidR="00791C45" w:rsidRPr="00791C45" w:rsidRDefault="00791C45" w:rsidP="00791C45">
      <w:pPr>
        <w:tabs>
          <w:tab w:val="left" w:pos="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91C45">
        <w:rPr>
          <w:sz w:val="24"/>
          <w:szCs w:val="24"/>
        </w:rPr>
        <w:t>Особое значение дисциплина имеет при формировании и развитии ОК:</w:t>
      </w:r>
    </w:p>
    <w:p w:rsidR="00791C45" w:rsidRPr="00791C45" w:rsidRDefault="00791C45" w:rsidP="00791C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91C45">
        <w:rPr>
          <w:sz w:val="24"/>
          <w:szCs w:val="24"/>
        </w:rPr>
        <w:t>ОК 01., ОК 02., ОК 03., ОК 6., ОК 09.</w:t>
      </w:r>
    </w:p>
    <w:p w:rsidR="00791C45" w:rsidRPr="00791C45" w:rsidRDefault="00791C45" w:rsidP="00791C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rsidR="00791C45" w:rsidRPr="00791C45" w:rsidRDefault="00791C45" w:rsidP="00791C45">
      <w:pPr>
        <w:rPr>
          <w:b/>
          <w:sz w:val="24"/>
          <w:szCs w:val="24"/>
        </w:rPr>
      </w:pPr>
      <w:r w:rsidRPr="00791C45">
        <w:rPr>
          <w:b/>
          <w:sz w:val="24"/>
          <w:szCs w:val="24"/>
        </w:rPr>
        <w:tab/>
        <w:t xml:space="preserve">1.2. Цель и планируемые результаты освоения дисциплины:   </w:t>
      </w:r>
    </w:p>
    <w:p w:rsidR="00791C45" w:rsidRPr="00791C45" w:rsidRDefault="00791C45" w:rsidP="00791C45">
      <w:pPr>
        <w:suppressAutoHyphens/>
        <w:ind w:firstLine="567"/>
        <w:jc w:val="both"/>
        <w:rPr>
          <w:sz w:val="24"/>
          <w:szCs w:val="24"/>
        </w:rPr>
      </w:pPr>
      <w:r w:rsidRPr="00791C45">
        <w:rPr>
          <w:sz w:val="24"/>
          <w:szCs w:val="24"/>
        </w:rPr>
        <w:t>В рамках программы учебной дисциплины обучающимися осваиваются умения и знания</w:t>
      </w:r>
    </w:p>
    <w:p w:rsidR="00791C45" w:rsidRPr="00791C45" w:rsidRDefault="00791C45" w:rsidP="00791C45">
      <w:pPr>
        <w:suppressAutoHyphens/>
        <w:ind w:firstLine="567"/>
        <w:jc w:val="both"/>
        <w:rPr>
          <w:sz w:val="16"/>
          <w:szCs w:val="16"/>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827"/>
        <w:gridCol w:w="3895"/>
      </w:tblGrid>
      <w:tr w:rsidR="00E84870" w:rsidRPr="00E84870" w:rsidTr="00E84D59">
        <w:trPr>
          <w:trHeight w:val="649"/>
        </w:trPr>
        <w:tc>
          <w:tcPr>
            <w:tcW w:w="1526" w:type="dxa"/>
            <w:hideMark/>
          </w:tcPr>
          <w:p w:rsidR="00E84870" w:rsidRPr="00E84870" w:rsidRDefault="00E84870" w:rsidP="00E84870">
            <w:pPr>
              <w:rPr>
                <w:sz w:val="24"/>
              </w:rPr>
            </w:pPr>
            <w:r w:rsidRPr="00E84870">
              <w:rPr>
                <w:sz w:val="24"/>
              </w:rPr>
              <w:t xml:space="preserve">Код </w:t>
            </w:r>
          </w:p>
          <w:p w:rsidR="00E84870" w:rsidRPr="00E84870" w:rsidRDefault="00E84870" w:rsidP="00E84870">
            <w:pPr>
              <w:rPr>
                <w:sz w:val="24"/>
              </w:rPr>
            </w:pPr>
            <w:r w:rsidRPr="00E84870">
              <w:rPr>
                <w:sz w:val="24"/>
              </w:rPr>
              <w:t>ПК, ОК</w:t>
            </w:r>
          </w:p>
        </w:tc>
        <w:tc>
          <w:tcPr>
            <w:tcW w:w="3827" w:type="dxa"/>
            <w:hideMark/>
          </w:tcPr>
          <w:p w:rsidR="00E84870" w:rsidRPr="00E84870" w:rsidRDefault="00E84870" w:rsidP="00E84870">
            <w:pPr>
              <w:rPr>
                <w:sz w:val="24"/>
              </w:rPr>
            </w:pPr>
            <w:r w:rsidRPr="00E84870">
              <w:rPr>
                <w:sz w:val="24"/>
              </w:rPr>
              <w:t>Умения</w:t>
            </w:r>
          </w:p>
        </w:tc>
        <w:tc>
          <w:tcPr>
            <w:tcW w:w="3895" w:type="dxa"/>
            <w:hideMark/>
          </w:tcPr>
          <w:p w:rsidR="00E84870" w:rsidRPr="00E84870" w:rsidRDefault="00E84870" w:rsidP="00E84870">
            <w:pPr>
              <w:rPr>
                <w:sz w:val="24"/>
              </w:rPr>
            </w:pPr>
            <w:r w:rsidRPr="00E84870">
              <w:rPr>
                <w:sz w:val="24"/>
              </w:rPr>
              <w:t>Знания</w:t>
            </w:r>
          </w:p>
        </w:tc>
      </w:tr>
      <w:tr w:rsidR="00E84870" w:rsidRPr="00E84870" w:rsidTr="00E84D59">
        <w:trPr>
          <w:trHeight w:val="2544"/>
        </w:trPr>
        <w:tc>
          <w:tcPr>
            <w:tcW w:w="1526" w:type="dxa"/>
          </w:tcPr>
          <w:p w:rsidR="00E84870" w:rsidRPr="00E84870" w:rsidRDefault="00E84870" w:rsidP="00E84870">
            <w:pPr>
              <w:rPr>
                <w:sz w:val="24"/>
              </w:rPr>
            </w:pPr>
            <w:r w:rsidRPr="00E84870">
              <w:rPr>
                <w:sz w:val="24"/>
              </w:rPr>
              <w:t>ОК 01</w:t>
            </w:r>
          </w:p>
          <w:p w:rsidR="00E84870" w:rsidRPr="00E84870" w:rsidRDefault="00E84870" w:rsidP="00E84870">
            <w:pPr>
              <w:rPr>
                <w:sz w:val="24"/>
              </w:rPr>
            </w:pPr>
            <w:r w:rsidRPr="00E84870">
              <w:rPr>
                <w:sz w:val="24"/>
              </w:rPr>
              <w:t>ОК 02</w:t>
            </w:r>
          </w:p>
          <w:p w:rsidR="00E84870" w:rsidRPr="00E84870" w:rsidRDefault="00E84870" w:rsidP="00E84870">
            <w:pPr>
              <w:rPr>
                <w:sz w:val="24"/>
              </w:rPr>
            </w:pPr>
            <w:r w:rsidRPr="00E84870">
              <w:rPr>
                <w:sz w:val="24"/>
              </w:rPr>
              <w:t xml:space="preserve">ОК 03 </w:t>
            </w:r>
          </w:p>
          <w:p w:rsidR="00E84870" w:rsidRPr="00E84870" w:rsidRDefault="00E84870" w:rsidP="00E84870">
            <w:pPr>
              <w:rPr>
                <w:sz w:val="24"/>
              </w:rPr>
            </w:pPr>
            <w:r w:rsidRPr="00E84870">
              <w:rPr>
                <w:sz w:val="24"/>
              </w:rPr>
              <w:t>ОК 04</w:t>
            </w:r>
          </w:p>
          <w:p w:rsidR="00E84870" w:rsidRPr="00E84870" w:rsidRDefault="00E84870" w:rsidP="00E84870">
            <w:pPr>
              <w:rPr>
                <w:sz w:val="24"/>
              </w:rPr>
            </w:pPr>
            <w:r w:rsidRPr="00E84870">
              <w:rPr>
                <w:sz w:val="24"/>
              </w:rPr>
              <w:t>ОК 06</w:t>
            </w:r>
          </w:p>
          <w:p w:rsidR="00E84870" w:rsidRPr="00E84870" w:rsidRDefault="00E84870" w:rsidP="00E84870">
            <w:pPr>
              <w:rPr>
                <w:sz w:val="24"/>
              </w:rPr>
            </w:pPr>
            <w:r w:rsidRPr="00E84870">
              <w:rPr>
                <w:sz w:val="24"/>
              </w:rPr>
              <w:t>ОК 05</w:t>
            </w:r>
          </w:p>
          <w:p w:rsidR="00E84870" w:rsidRPr="00E84870" w:rsidRDefault="00E84870" w:rsidP="00E84870">
            <w:pPr>
              <w:rPr>
                <w:sz w:val="24"/>
              </w:rPr>
            </w:pPr>
            <w:r w:rsidRPr="00E84870">
              <w:rPr>
                <w:sz w:val="24"/>
              </w:rPr>
              <w:t>ОК 09</w:t>
            </w:r>
          </w:p>
          <w:p w:rsidR="00E84870" w:rsidRPr="00E84870" w:rsidRDefault="00E84870" w:rsidP="00E84870">
            <w:pPr>
              <w:rPr>
                <w:sz w:val="24"/>
              </w:rPr>
            </w:pPr>
            <w:r w:rsidRPr="00E84870">
              <w:rPr>
                <w:sz w:val="24"/>
              </w:rPr>
              <w:t>ПК 2.1.</w:t>
            </w:r>
          </w:p>
          <w:p w:rsidR="00E84870" w:rsidRPr="00E84870" w:rsidRDefault="00E84870" w:rsidP="00E84870">
            <w:pPr>
              <w:rPr>
                <w:sz w:val="24"/>
              </w:rPr>
            </w:pPr>
            <w:r w:rsidRPr="00E84870">
              <w:rPr>
                <w:sz w:val="24"/>
              </w:rPr>
              <w:t>ПК 2.2.</w:t>
            </w:r>
          </w:p>
          <w:p w:rsidR="00E84870" w:rsidRPr="00E84870" w:rsidRDefault="00E84870" w:rsidP="00E84870">
            <w:pPr>
              <w:rPr>
                <w:sz w:val="24"/>
              </w:rPr>
            </w:pPr>
            <w:r w:rsidRPr="00E84870">
              <w:rPr>
                <w:sz w:val="24"/>
              </w:rPr>
              <w:t>ПК 3.1.</w:t>
            </w:r>
          </w:p>
          <w:p w:rsidR="00E84870" w:rsidRPr="00E84870" w:rsidRDefault="00E84870" w:rsidP="00E84870">
            <w:pPr>
              <w:rPr>
                <w:sz w:val="24"/>
              </w:rPr>
            </w:pPr>
            <w:r w:rsidRPr="00E84870">
              <w:rPr>
                <w:sz w:val="24"/>
              </w:rPr>
              <w:t>ПК 4.1.</w:t>
            </w:r>
          </w:p>
          <w:p w:rsidR="00E84870" w:rsidRPr="00E84870" w:rsidRDefault="00E84870" w:rsidP="00E84870">
            <w:pPr>
              <w:rPr>
                <w:sz w:val="24"/>
              </w:rPr>
            </w:pPr>
            <w:r w:rsidRPr="00E84870">
              <w:rPr>
                <w:sz w:val="24"/>
              </w:rPr>
              <w:t>ПК 4.2.</w:t>
            </w:r>
          </w:p>
          <w:p w:rsidR="00E84870" w:rsidRPr="00E84870" w:rsidRDefault="00E84870" w:rsidP="00E84870">
            <w:pPr>
              <w:rPr>
                <w:sz w:val="24"/>
              </w:rPr>
            </w:pPr>
            <w:r w:rsidRPr="00E84870">
              <w:rPr>
                <w:sz w:val="24"/>
              </w:rPr>
              <w:t>ПК 4.4.</w:t>
            </w:r>
          </w:p>
          <w:p w:rsidR="00E84870" w:rsidRPr="00E84870" w:rsidRDefault="00E84870" w:rsidP="00E84870">
            <w:pPr>
              <w:rPr>
                <w:sz w:val="24"/>
              </w:rPr>
            </w:pPr>
            <w:r w:rsidRPr="00E84870">
              <w:rPr>
                <w:sz w:val="24"/>
              </w:rPr>
              <w:t>ПК 5.1.</w:t>
            </w:r>
          </w:p>
          <w:p w:rsidR="00E84870" w:rsidRPr="00E84870" w:rsidRDefault="00E84870" w:rsidP="00E84870">
            <w:pPr>
              <w:rPr>
                <w:sz w:val="24"/>
              </w:rPr>
            </w:pPr>
            <w:r w:rsidRPr="00E84870">
              <w:rPr>
                <w:sz w:val="24"/>
              </w:rPr>
              <w:t>ПК 6.4.</w:t>
            </w:r>
          </w:p>
          <w:p w:rsidR="00E84870" w:rsidRPr="00E84870" w:rsidRDefault="00E84870" w:rsidP="00E84870">
            <w:pPr>
              <w:rPr>
                <w:sz w:val="24"/>
              </w:rPr>
            </w:pPr>
            <w:r w:rsidRPr="00E84870">
              <w:rPr>
                <w:sz w:val="24"/>
              </w:rPr>
              <w:t>ПК 6.5.</w:t>
            </w:r>
          </w:p>
          <w:p w:rsidR="00E84870" w:rsidRPr="00E84870" w:rsidRDefault="00E84870" w:rsidP="00E84870">
            <w:pPr>
              <w:rPr>
                <w:b/>
                <w:sz w:val="24"/>
              </w:rPr>
            </w:pPr>
            <w:r w:rsidRPr="00E84870">
              <w:rPr>
                <w:sz w:val="24"/>
              </w:rPr>
              <w:t>ЛР 3,6,8, 9,10</w:t>
            </w:r>
            <w:r w:rsidRPr="00E84870">
              <w:rPr>
                <w:b/>
                <w:sz w:val="24"/>
              </w:rPr>
              <w:t xml:space="preserve"> </w:t>
            </w:r>
          </w:p>
        </w:tc>
        <w:tc>
          <w:tcPr>
            <w:tcW w:w="3827" w:type="dxa"/>
          </w:tcPr>
          <w:p w:rsidR="00E84870" w:rsidRPr="00E84870" w:rsidRDefault="00E84870" w:rsidP="00E84870">
            <w:pPr>
              <w:rPr>
                <w:sz w:val="24"/>
              </w:rPr>
            </w:pPr>
            <w:r w:rsidRPr="00E84870">
              <w:rPr>
                <w:sz w:val="24"/>
              </w:rPr>
              <w:t>правильно читать и писать на латинском языке медицинские (анатомические, клинические и фармацевтические) термины;</w:t>
            </w:r>
          </w:p>
          <w:p w:rsidR="00E84870" w:rsidRPr="00E84870" w:rsidRDefault="00E84870" w:rsidP="00E84870">
            <w:pPr>
              <w:rPr>
                <w:sz w:val="24"/>
              </w:rPr>
            </w:pPr>
            <w:r w:rsidRPr="00E84870">
              <w:rPr>
                <w:sz w:val="24"/>
              </w:rPr>
              <w:t xml:space="preserve">объяснять значения терминов по знакомым </w:t>
            </w:r>
            <w:proofErr w:type="spellStart"/>
            <w:r w:rsidRPr="00E84870">
              <w:rPr>
                <w:sz w:val="24"/>
              </w:rPr>
              <w:t>терминоэлементам</w:t>
            </w:r>
            <w:proofErr w:type="spellEnd"/>
            <w:r w:rsidRPr="00E84870">
              <w:rPr>
                <w:sz w:val="24"/>
              </w:rPr>
              <w:t>;</w:t>
            </w:r>
          </w:p>
          <w:p w:rsidR="00E84870" w:rsidRPr="00E84870" w:rsidRDefault="00E84870" w:rsidP="00E84870">
            <w:pPr>
              <w:rPr>
                <w:b/>
                <w:sz w:val="24"/>
              </w:rPr>
            </w:pPr>
            <w:r w:rsidRPr="00E84870">
              <w:rPr>
                <w:sz w:val="24"/>
              </w:rPr>
              <w:t>переводить рецепты и оформлять их по заданному нормативному образцу.</w:t>
            </w:r>
          </w:p>
        </w:tc>
        <w:tc>
          <w:tcPr>
            <w:tcW w:w="3895" w:type="dxa"/>
          </w:tcPr>
          <w:p w:rsidR="00E84870" w:rsidRPr="00E84870" w:rsidRDefault="00E84870" w:rsidP="00E84870">
            <w:pPr>
              <w:rPr>
                <w:sz w:val="24"/>
              </w:rPr>
            </w:pPr>
            <w:r w:rsidRPr="00E84870">
              <w:rPr>
                <w:sz w:val="24"/>
              </w:rPr>
              <w:t>элементы латинской грамматики и способы словообразования;</w:t>
            </w:r>
          </w:p>
          <w:p w:rsidR="00E84870" w:rsidRPr="00E84870" w:rsidRDefault="00E84870" w:rsidP="00E84870">
            <w:pPr>
              <w:rPr>
                <w:sz w:val="24"/>
              </w:rPr>
            </w:pPr>
            <w:r w:rsidRPr="00E84870">
              <w:rPr>
                <w:sz w:val="24"/>
              </w:rPr>
              <w:t>500 лексических единиц;</w:t>
            </w:r>
          </w:p>
          <w:p w:rsidR="00E84870" w:rsidRPr="00E84870" w:rsidRDefault="00E84870" w:rsidP="00E84870">
            <w:pPr>
              <w:rPr>
                <w:b/>
                <w:sz w:val="24"/>
              </w:rPr>
            </w:pPr>
            <w:r w:rsidRPr="00E84870">
              <w:rPr>
                <w:sz w:val="24"/>
              </w:rPr>
              <w:t>глоссарий по специальности.</w:t>
            </w:r>
          </w:p>
        </w:tc>
      </w:tr>
    </w:tbl>
    <w:p w:rsidR="00791C45" w:rsidRDefault="00791C45"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777D03" w:rsidRPr="00E84870" w:rsidRDefault="00777D03" w:rsidP="00777D03">
      <w:pPr>
        <w:suppressAutoHyphens/>
        <w:spacing w:after="200" w:line="276" w:lineRule="auto"/>
        <w:jc w:val="center"/>
        <w:rPr>
          <w:b/>
          <w:sz w:val="22"/>
          <w:szCs w:val="22"/>
        </w:rPr>
      </w:pPr>
      <w:r w:rsidRPr="00E84870">
        <w:rPr>
          <w:b/>
          <w:sz w:val="22"/>
          <w:szCs w:val="22"/>
        </w:rPr>
        <w:lastRenderedPageBreak/>
        <w:t>2. СТРУКТУРА И СОДЕРЖАНИЕ УЧЕБНОЙ ДИСЦИПЛИНЫ</w:t>
      </w:r>
    </w:p>
    <w:p w:rsidR="00777D03" w:rsidRPr="00E84870" w:rsidRDefault="00777D03" w:rsidP="00777D03">
      <w:pPr>
        <w:suppressAutoHyphens/>
        <w:spacing w:after="200" w:line="276" w:lineRule="auto"/>
        <w:rPr>
          <w:b/>
          <w:sz w:val="24"/>
          <w:szCs w:val="24"/>
        </w:rPr>
      </w:pPr>
      <w:r w:rsidRPr="00E84870">
        <w:rPr>
          <w:b/>
          <w:sz w:val="22"/>
          <w:szCs w:val="22"/>
        </w:rPr>
        <w:tab/>
      </w:r>
      <w:r w:rsidRPr="00E84870">
        <w:rPr>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777D03" w:rsidRPr="00ED6AC8" w:rsidTr="00636914">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777D03" w:rsidRPr="00ED6AC8" w:rsidRDefault="00777D03" w:rsidP="00636914">
            <w:pPr>
              <w:suppressAutoHyphens/>
              <w:spacing w:after="200" w:line="276" w:lineRule="auto"/>
              <w:rPr>
                <w:b/>
                <w:sz w:val="22"/>
                <w:szCs w:val="22"/>
              </w:rPr>
            </w:pPr>
            <w:r w:rsidRPr="00ED6AC8">
              <w:rPr>
                <w:b/>
                <w:sz w:val="22"/>
                <w:szCs w:val="22"/>
              </w:rPr>
              <w:t>Вид учебной работы</w:t>
            </w:r>
          </w:p>
        </w:tc>
        <w:tc>
          <w:tcPr>
            <w:tcW w:w="927" w:type="pct"/>
            <w:tcBorders>
              <w:top w:val="single" w:sz="6" w:space="0" w:color="000000"/>
              <w:left w:val="single" w:sz="6" w:space="0" w:color="000000"/>
              <w:bottom w:val="single" w:sz="6" w:space="0" w:color="000000"/>
              <w:right w:val="single" w:sz="6" w:space="0" w:color="000000"/>
            </w:tcBorders>
            <w:vAlign w:val="center"/>
          </w:tcPr>
          <w:p w:rsidR="00777D03" w:rsidRPr="00ED6AC8" w:rsidRDefault="00777D03" w:rsidP="00636914">
            <w:pPr>
              <w:suppressAutoHyphens/>
              <w:spacing w:after="200" w:line="276" w:lineRule="auto"/>
              <w:rPr>
                <w:b/>
                <w:iCs/>
                <w:sz w:val="22"/>
                <w:szCs w:val="22"/>
              </w:rPr>
            </w:pPr>
            <w:r w:rsidRPr="00ED6AC8">
              <w:rPr>
                <w:b/>
                <w:iCs/>
                <w:sz w:val="22"/>
                <w:szCs w:val="22"/>
              </w:rPr>
              <w:t>Объем в часах</w:t>
            </w:r>
          </w:p>
        </w:tc>
      </w:tr>
      <w:tr w:rsidR="00777D03" w:rsidRPr="00ED6AC8" w:rsidTr="00636914">
        <w:trPr>
          <w:trHeight w:val="490"/>
        </w:trPr>
        <w:tc>
          <w:tcPr>
            <w:tcW w:w="4073" w:type="pct"/>
            <w:tcBorders>
              <w:top w:val="single" w:sz="6" w:space="0" w:color="000000"/>
              <w:left w:val="single" w:sz="6" w:space="0" w:color="000000"/>
              <w:bottom w:val="single" w:sz="6" w:space="0" w:color="000000"/>
              <w:right w:val="single" w:sz="6" w:space="0" w:color="000000"/>
            </w:tcBorders>
            <w:vAlign w:val="center"/>
          </w:tcPr>
          <w:p w:rsidR="00777D03" w:rsidRPr="00ED6AC8" w:rsidRDefault="00777D03" w:rsidP="00636914">
            <w:pPr>
              <w:suppressAutoHyphens/>
              <w:spacing w:after="200" w:line="276" w:lineRule="auto"/>
              <w:rPr>
                <w:b/>
                <w:sz w:val="22"/>
                <w:szCs w:val="22"/>
              </w:rPr>
            </w:pPr>
            <w:r w:rsidRPr="00ED6AC8">
              <w:rPr>
                <w:b/>
                <w:sz w:val="22"/>
                <w:szCs w:val="22"/>
              </w:rPr>
              <w:t>Объем образовательной программы учебной дисциплины</w:t>
            </w:r>
          </w:p>
        </w:tc>
        <w:tc>
          <w:tcPr>
            <w:tcW w:w="927" w:type="pct"/>
            <w:tcBorders>
              <w:top w:val="single" w:sz="6" w:space="0" w:color="000000"/>
              <w:left w:val="single" w:sz="6" w:space="0" w:color="000000"/>
              <w:bottom w:val="single" w:sz="6" w:space="0" w:color="000000"/>
              <w:right w:val="single" w:sz="6" w:space="0" w:color="000000"/>
            </w:tcBorders>
            <w:vAlign w:val="center"/>
          </w:tcPr>
          <w:p w:rsidR="00777D03" w:rsidRPr="00ED6AC8" w:rsidRDefault="00777D03" w:rsidP="00636914">
            <w:pPr>
              <w:suppressAutoHyphens/>
              <w:spacing w:after="200" w:line="276" w:lineRule="auto"/>
              <w:jc w:val="center"/>
              <w:rPr>
                <w:iCs/>
                <w:sz w:val="22"/>
                <w:szCs w:val="22"/>
              </w:rPr>
            </w:pPr>
            <w:r w:rsidRPr="00ED6AC8">
              <w:rPr>
                <w:iCs/>
                <w:sz w:val="22"/>
                <w:szCs w:val="22"/>
              </w:rPr>
              <w:t>36</w:t>
            </w:r>
          </w:p>
        </w:tc>
      </w:tr>
      <w:tr w:rsidR="00777D03" w:rsidRPr="00ED6AC8" w:rsidTr="00636914">
        <w:trPr>
          <w:trHeight w:val="336"/>
        </w:trPr>
        <w:tc>
          <w:tcPr>
            <w:tcW w:w="5000" w:type="pct"/>
            <w:gridSpan w:val="2"/>
            <w:vAlign w:val="center"/>
          </w:tcPr>
          <w:p w:rsidR="00777D03" w:rsidRPr="00ED6AC8" w:rsidRDefault="00777D03" w:rsidP="00636914">
            <w:pPr>
              <w:suppressAutoHyphens/>
              <w:spacing w:line="276" w:lineRule="auto"/>
              <w:rPr>
                <w:iCs/>
                <w:sz w:val="22"/>
                <w:szCs w:val="22"/>
              </w:rPr>
            </w:pPr>
            <w:r w:rsidRPr="00ED6AC8">
              <w:rPr>
                <w:sz w:val="22"/>
                <w:szCs w:val="22"/>
              </w:rPr>
              <w:t>в т. ч.:</w:t>
            </w:r>
          </w:p>
        </w:tc>
      </w:tr>
      <w:tr w:rsidR="00777D03" w:rsidRPr="00ED6AC8" w:rsidTr="00636914">
        <w:trPr>
          <w:trHeight w:val="490"/>
        </w:trPr>
        <w:tc>
          <w:tcPr>
            <w:tcW w:w="4073" w:type="pct"/>
            <w:vAlign w:val="center"/>
          </w:tcPr>
          <w:p w:rsidR="00777D03" w:rsidRPr="00ED6AC8" w:rsidRDefault="00777D03" w:rsidP="00636914">
            <w:pPr>
              <w:suppressAutoHyphens/>
              <w:spacing w:line="276" w:lineRule="auto"/>
              <w:rPr>
                <w:sz w:val="22"/>
                <w:szCs w:val="22"/>
              </w:rPr>
            </w:pPr>
            <w:r>
              <w:rPr>
                <w:sz w:val="22"/>
                <w:szCs w:val="22"/>
              </w:rPr>
              <w:t>Комбинированные</w:t>
            </w:r>
            <w:r w:rsidRPr="00ED6AC8">
              <w:rPr>
                <w:sz w:val="22"/>
                <w:szCs w:val="22"/>
              </w:rPr>
              <w:t xml:space="preserve"> занятия</w:t>
            </w:r>
            <w:r w:rsidRPr="00ED6AC8">
              <w:rPr>
                <w:i/>
                <w:sz w:val="22"/>
                <w:szCs w:val="22"/>
              </w:rPr>
              <w:t xml:space="preserve"> </w:t>
            </w:r>
          </w:p>
        </w:tc>
        <w:tc>
          <w:tcPr>
            <w:tcW w:w="927" w:type="pct"/>
            <w:vAlign w:val="center"/>
          </w:tcPr>
          <w:p w:rsidR="00777D03" w:rsidRPr="00ED6AC8" w:rsidRDefault="00777D03" w:rsidP="00636914">
            <w:pPr>
              <w:suppressAutoHyphens/>
              <w:spacing w:line="276" w:lineRule="auto"/>
              <w:jc w:val="center"/>
              <w:rPr>
                <w:iCs/>
                <w:sz w:val="22"/>
                <w:szCs w:val="22"/>
              </w:rPr>
            </w:pPr>
            <w:r>
              <w:rPr>
                <w:iCs/>
                <w:sz w:val="22"/>
                <w:szCs w:val="22"/>
              </w:rPr>
              <w:t>32</w:t>
            </w:r>
          </w:p>
        </w:tc>
      </w:tr>
      <w:tr w:rsidR="00777D03" w:rsidRPr="00ED6AC8" w:rsidTr="00636914">
        <w:trPr>
          <w:trHeight w:val="267"/>
        </w:trPr>
        <w:tc>
          <w:tcPr>
            <w:tcW w:w="4073" w:type="pct"/>
            <w:vAlign w:val="center"/>
          </w:tcPr>
          <w:p w:rsidR="00777D03" w:rsidRPr="00ED6AC8" w:rsidRDefault="00777D03" w:rsidP="00636914">
            <w:pPr>
              <w:suppressAutoHyphens/>
              <w:spacing w:line="276" w:lineRule="auto"/>
              <w:rPr>
                <w:i/>
                <w:sz w:val="22"/>
                <w:szCs w:val="22"/>
              </w:rPr>
            </w:pPr>
            <w:r w:rsidRPr="00ED6AC8">
              <w:rPr>
                <w:i/>
                <w:sz w:val="22"/>
                <w:szCs w:val="22"/>
              </w:rPr>
              <w:t xml:space="preserve">Самостоятельная работа </w:t>
            </w:r>
          </w:p>
        </w:tc>
        <w:tc>
          <w:tcPr>
            <w:tcW w:w="927" w:type="pct"/>
            <w:vAlign w:val="center"/>
          </w:tcPr>
          <w:p w:rsidR="00777D03" w:rsidRPr="00ED6AC8" w:rsidRDefault="00777D03" w:rsidP="00636914">
            <w:pPr>
              <w:suppressAutoHyphens/>
              <w:spacing w:line="276" w:lineRule="auto"/>
              <w:jc w:val="center"/>
              <w:rPr>
                <w:iCs/>
                <w:sz w:val="22"/>
                <w:szCs w:val="22"/>
              </w:rPr>
            </w:pPr>
            <w:r w:rsidRPr="00ED6AC8">
              <w:rPr>
                <w:iCs/>
                <w:sz w:val="22"/>
                <w:szCs w:val="22"/>
              </w:rPr>
              <w:t>2</w:t>
            </w:r>
          </w:p>
        </w:tc>
      </w:tr>
      <w:tr w:rsidR="00777D03" w:rsidRPr="00ED6AC8" w:rsidTr="00636914">
        <w:trPr>
          <w:trHeight w:val="331"/>
        </w:trPr>
        <w:tc>
          <w:tcPr>
            <w:tcW w:w="4073" w:type="pct"/>
            <w:vAlign w:val="center"/>
          </w:tcPr>
          <w:p w:rsidR="00777D03" w:rsidRPr="00ED6AC8" w:rsidRDefault="00777D03" w:rsidP="00636914">
            <w:pPr>
              <w:suppressAutoHyphens/>
              <w:spacing w:line="276" w:lineRule="auto"/>
              <w:rPr>
                <w:i/>
                <w:sz w:val="22"/>
                <w:szCs w:val="22"/>
              </w:rPr>
            </w:pPr>
            <w:r w:rsidRPr="00ED6AC8">
              <w:rPr>
                <w:b/>
                <w:iCs/>
                <w:sz w:val="22"/>
                <w:szCs w:val="22"/>
              </w:rPr>
              <w:t>Дифференцированный зачет</w:t>
            </w:r>
          </w:p>
        </w:tc>
        <w:tc>
          <w:tcPr>
            <w:tcW w:w="927" w:type="pct"/>
            <w:vAlign w:val="center"/>
          </w:tcPr>
          <w:p w:rsidR="00777D03" w:rsidRPr="00ED6AC8" w:rsidRDefault="00777D03" w:rsidP="00636914">
            <w:pPr>
              <w:suppressAutoHyphens/>
              <w:spacing w:line="276" w:lineRule="auto"/>
              <w:jc w:val="center"/>
              <w:rPr>
                <w:iCs/>
                <w:sz w:val="22"/>
                <w:szCs w:val="22"/>
              </w:rPr>
            </w:pPr>
            <w:r w:rsidRPr="00ED6AC8">
              <w:rPr>
                <w:iCs/>
                <w:sz w:val="22"/>
                <w:szCs w:val="22"/>
              </w:rPr>
              <w:t>2</w:t>
            </w:r>
          </w:p>
        </w:tc>
      </w:tr>
    </w:tbl>
    <w:p w:rsidR="00777D03" w:rsidRDefault="00777D03" w:rsidP="00777D03"/>
    <w:p w:rsidR="00777D03" w:rsidRDefault="00777D03" w:rsidP="00E84870">
      <w:pPr>
        <w:suppressAutoHyphens/>
        <w:spacing w:after="200" w:line="276" w:lineRule="auto"/>
        <w:rPr>
          <w:b/>
          <w:sz w:val="24"/>
          <w:szCs w:val="24"/>
        </w:rPr>
      </w:pPr>
    </w:p>
    <w:p w:rsidR="00777D03" w:rsidRDefault="00777D03" w:rsidP="00E84870">
      <w:pPr>
        <w:suppressAutoHyphens/>
        <w:spacing w:after="200" w:line="276" w:lineRule="auto"/>
        <w:rPr>
          <w:b/>
          <w:sz w:val="24"/>
          <w:szCs w:val="24"/>
        </w:rPr>
      </w:pPr>
    </w:p>
    <w:p w:rsidR="00777D03" w:rsidRDefault="00777D03" w:rsidP="00E84870">
      <w:pPr>
        <w:suppressAutoHyphens/>
        <w:spacing w:after="200" w:line="276" w:lineRule="auto"/>
        <w:rPr>
          <w:b/>
          <w:sz w:val="24"/>
          <w:szCs w:val="24"/>
        </w:rPr>
      </w:pPr>
    </w:p>
    <w:p w:rsidR="00777D03" w:rsidRDefault="00777D03" w:rsidP="00E84870">
      <w:pPr>
        <w:suppressAutoHyphens/>
        <w:spacing w:after="200" w:line="276" w:lineRule="auto"/>
        <w:rPr>
          <w:b/>
          <w:sz w:val="24"/>
          <w:szCs w:val="24"/>
        </w:rPr>
      </w:pPr>
    </w:p>
    <w:p w:rsidR="00777D03" w:rsidRDefault="00777D03" w:rsidP="00E84870">
      <w:pPr>
        <w:suppressAutoHyphens/>
        <w:spacing w:after="200" w:line="276" w:lineRule="auto"/>
        <w:rPr>
          <w:b/>
          <w:sz w:val="24"/>
          <w:szCs w:val="24"/>
        </w:rPr>
      </w:pPr>
    </w:p>
    <w:p w:rsidR="00777D03" w:rsidRPr="00E84870" w:rsidRDefault="00777D03" w:rsidP="00E84870">
      <w:pPr>
        <w:suppressAutoHyphens/>
        <w:spacing w:after="200" w:line="276" w:lineRule="auto"/>
        <w:rPr>
          <w:b/>
          <w:sz w:val="24"/>
          <w:szCs w:val="24"/>
        </w:rPr>
      </w:pPr>
    </w:p>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Pr>
        <w:sectPr w:rsidR="00E84870" w:rsidSect="00777D03">
          <w:footerReference w:type="default" r:id="rId7"/>
          <w:pgSz w:w="11906" w:h="16838"/>
          <w:pgMar w:top="1134" w:right="850" w:bottom="1134" w:left="1701" w:header="708" w:footer="708" w:gutter="0"/>
          <w:cols w:space="708"/>
          <w:titlePg/>
          <w:docGrid w:linePitch="360"/>
        </w:sectPr>
      </w:pPr>
    </w:p>
    <w:p w:rsidR="00E84870" w:rsidRPr="00E84870" w:rsidRDefault="004A54FE" w:rsidP="004A54FE">
      <w:pPr>
        <w:spacing w:after="200" w:line="276" w:lineRule="auto"/>
        <w:ind w:left="360"/>
        <w:rPr>
          <w:b/>
          <w:sz w:val="22"/>
          <w:szCs w:val="22"/>
        </w:rPr>
      </w:pPr>
      <w:r>
        <w:rPr>
          <w:b/>
          <w:sz w:val="22"/>
          <w:szCs w:val="22"/>
        </w:rPr>
        <w:lastRenderedPageBreak/>
        <w:t xml:space="preserve">2.2. </w:t>
      </w:r>
      <w:r w:rsidR="00E84870" w:rsidRPr="00E84870">
        <w:rPr>
          <w:b/>
          <w:sz w:val="22"/>
          <w:szCs w:val="22"/>
        </w:rPr>
        <w:t xml:space="preserve">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2"/>
        <w:gridCol w:w="8368"/>
        <w:gridCol w:w="1748"/>
        <w:gridCol w:w="1902"/>
      </w:tblGrid>
      <w:tr w:rsidR="00E84870" w:rsidRPr="00E84870" w:rsidTr="00412D24">
        <w:trPr>
          <w:trHeight w:val="20"/>
        </w:trPr>
        <w:tc>
          <w:tcPr>
            <w:tcW w:w="873" w:type="pct"/>
          </w:tcPr>
          <w:p w:rsidR="00E84870" w:rsidRPr="00E84870" w:rsidRDefault="00E84870" w:rsidP="00E84870">
            <w:pPr>
              <w:numPr>
                <w:ilvl w:val="0"/>
                <w:numId w:val="5"/>
              </w:numPr>
              <w:suppressAutoHyphens/>
              <w:spacing w:after="160" w:line="259" w:lineRule="auto"/>
              <w:jc w:val="center"/>
              <w:rPr>
                <w:b/>
                <w:bCs/>
                <w:sz w:val="24"/>
                <w:szCs w:val="24"/>
              </w:rPr>
            </w:pPr>
            <w:r w:rsidRPr="00E84870">
              <w:rPr>
                <w:b/>
                <w:bCs/>
                <w:sz w:val="24"/>
                <w:szCs w:val="24"/>
              </w:rPr>
              <w:t>Наименование разделов и тем</w:t>
            </w:r>
          </w:p>
        </w:tc>
        <w:tc>
          <w:tcPr>
            <w:tcW w:w="2874" w:type="pct"/>
          </w:tcPr>
          <w:p w:rsidR="00E84870" w:rsidRPr="00E84870" w:rsidRDefault="00E84870" w:rsidP="00E84870">
            <w:pPr>
              <w:suppressAutoHyphens/>
              <w:jc w:val="center"/>
              <w:rPr>
                <w:b/>
                <w:bCs/>
                <w:sz w:val="24"/>
                <w:szCs w:val="24"/>
              </w:rPr>
            </w:pPr>
            <w:r w:rsidRPr="00E84870">
              <w:rPr>
                <w:b/>
                <w:bCs/>
                <w:sz w:val="24"/>
                <w:szCs w:val="24"/>
              </w:rPr>
              <w:t>Содержание учебного материала и формы организации деятельности обучающихся</w:t>
            </w:r>
          </w:p>
        </w:tc>
        <w:tc>
          <w:tcPr>
            <w:tcW w:w="600" w:type="pct"/>
            <w:vAlign w:val="center"/>
          </w:tcPr>
          <w:p w:rsidR="00E84870" w:rsidRPr="00E84870" w:rsidRDefault="00E84870" w:rsidP="00E84870">
            <w:pPr>
              <w:suppressAutoHyphens/>
              <w:jc w:val="center"/>
              <w:rPr>
                <w:b/>
                <w:bCs/>
                <w:sz w:val="24"/>
                <w:szCs w:val="24"/>
              </w:rPr>
            </w:pPr>
            <w:r w:rsidRPr="00E84870">
              <w:rPr>
                <w:b/>
                <w:bCs/>
                <w:sz w:val="24"/>
                <w:szCs w:val="24"/>
              </w:rPr>
              <w:t xml:space="preserve">Объем, акад. ч / в том числе в форме практической подготовки, </w:t>
            </w:r>
            <w:proofErr w:type="spellStart"/>
            <w:r w:rsidRPr="00E84870">
              <w:rPr>
                <w:b/>
                <w:bCs/>
                <w:sz w:val="24"/>
                <w:szCs w:val="24"/>
              </w:rPr>
              <w:t>акад</w:t>
            </w:r>
            <w:proofErr w:type="spellEnd"/>
            <w:r w:rsidRPr="00E84870">
              <w:rPr>
                <w:b/>
                <w:bCs/>
                <w:sz w:val="24"/>
                <w:szCs w:val="24"/>
              </w:rPr>
              <w:t xml:space="preserve"> ч</w:t>
            </w:r>
          </w:p>
        </w:tc>
        <w:tc>
          <w:tcPr>
            <w:tcW w:w="653" w:type="pct"/>
            <w:vAlign w:val="center"/>
          </w:tcPr>
          <w:p w:rsidR="00E84870" w:rsidRPr="00E84870" w:rsidRDefault="00E84870" w:rsidP="004A54FE">
            <w:pPr>
              <w:suppressAutoHyphens/>
              <w:jc w:val="center"/>
              <w:rPr>
                <w:b/>
                <w:bCs/>
                <w:sz w:val="24"/>
                <w:szCs w:val="24"/>
              </w:rPr>
            </w:pPr>
            <w:r w:rsidRPr="00E84870">
              <w:rPr>
                <w:b/>
                <w:bCs/>
                <w:sz w:val="24"/>
                <w:szCs w:val="24"/>
              </w:rPr>
              <w:t>Коды компетенций и личностных результатов, формированию которых способствует элемент программы</w:t>
            </w:r>
          </w:p>
        </w:tc>
      </w:tr>
      <w:tr w:rsidR="00E84870" w:rsidRPr="00E84870" w:rsidTr="00412D24">
        <w:trPr>
          <w:trHeight w:val="20"/>
        </w:trPr>
        <w:tc>
          <w:tcPr>
            <w:tcW w:w="873" w:type="pct"/>
          </w:tcPr>
          <w:p w:rsidR="00E84870" w:rsidRPr="00E84870" w:rsidRDefault="00E84870" w:rsidP="00E84870">
            <w:pPr>
              <w:spacing w:after="200" w:line="276" w:lineRule="auto"/>
              <w:jc w:val="center"/>
              <w:rPr>
                <w:b/>
                <w:bCs/>
                <w:i/>
                <w:sz w:val="24"/>
                <w:szCs w:val="24"/>
              </w:rPr>
            </w:pPr>
            <w:r w:rsidRPr="00E84870">
              <w:rPr>
                <w:b/>
                <w:bCs/>
                <w:i/>
                <w:sz w:val="24"/>
                <w:szCs w:val="24"/>
              </w:rPr>
              <w:t>1</w:t>
            </w:r>
          </w:p>
        </w:tc>
        <w:tc>
          <w:tcPr>
            <w:tcW w:w="2874" w:type="pct"/>
          </w:tcPr>
          <w:p w:rsidR="00E84870" w:rsidRPr="00E84870" w:rsidRDefault="00E84870" w:rsidP="00E84870">
            <w:pPr>
              <w:spacing w:after="200" w:line="276" w:lineRule="auto"/>
              <w:jc w:val="center"/>
              <w:rPr>
                <w:b/>
                <w:bCs/>
                <w:i/>
                <w:sz w:val="24"/>
                <w:szCs w:val="24"/>
              </w:rPr>
            </w:pPr>
            <w:r w:rsidRPr="00E84870">
              <w:rPr>
                <w:b/>
                <w:bCs/>
                <w:i/>
                <w:sz w:val="24"/>
                <w:szCs w:val="24"/>
              </w:rPr>
              <w:t>2</w:t>
            </w:r>
          </w:p>
        </w:tc>
        <w:tc>
          <w:tcPr>
            <w:tcW w:w="600" w:type="pct"/>
          </w:tcPr>
          <w:p w:rsidR="00E84870" w:rsidRPr="00E84870" w:rsidRDefault="00E84870" w:rsidP="00E84870">
            <w:pPr>
              <w:spacing w:after="200" w:line="276" w:lineRule="auto"/>
              <w:jc w:val="center"/>
              <w:rPr>
                <w:b/>
                <w:bCs/>
                <w:i/>
                <w:sz w:val="24"/>
                <w:szCs w:val="24"/>
              </w:rPr>
            </w:pPr>
            <w:r w:rsidRPr="00E84870">
              <w:rPr>
                <w:b/>
                <w:bCs/>
                <w:i/>
                <w:sz w:val="24"/>
                <w:szCs w:val="24"/>
              </w:rPr>
              <w:t>3</w:t>
            </w:r>
          </w:p>
        </w:tc>
        <w:tc>
          <w:tcPr>
            <w:tcW w:w="653" w:type="pct"/>
          </w:tcPr>
          <w:p w:rsidR="00E84870" w:rsidRPr="00E84870" w:rsidRDefault="00E84870" w:rsidP="00E84870">
            <w:pPr>
              <w:spacing w:after="200" w:line="276" w:lineRule="auto"/>
              <w:jc w:val="center"/>
              <w:rPr>
                <w:b/>
                <w:bCs/>
                <w:i/>
                <w:sz w:val="24"/>
                <w:szCs w:val="24"/>
              </w:rPr>
            </w:pPr>
            <w:r w:rsidRPr="00E84870">
              <w:rPr>
                <w:b/>
                <w:bCs/>
                <w:i/>
                <w:sz w:val="24"/>
                <w:szCs w:val="24"/>
              </w:rPr>
              <w:t>4</w:t>
            </w:r>
          </w:p>
        </w:tc>
      </w:tr>
      <w:tr w:rsidR="00E84870" w:rsidRPr="00E84870" w:rsidTr="00412D24">
        <w:trPr>
          <w:trHeight w:val="20"/>
        </w:trPr>
        <w:tc>
          <w:tcPr>
            <w:tcW w:w="873" w:type="pct"/>
          </w:tcPr>
          <w:p w:rsidR="00E84870" w:rsidRPr="00E84870" w:rsidRDefault="00E84870" w:rsidP="009C40DD">
            <w:pPr>
              <w:jc w:val="center"/>
              <w:rPr>
                <w:b/>
                <w:bCs/>
                <w:sz w:val="24"/>
                <w:szCs w:val="24"/>
              </w:rPr>
            </w:pPr>
            <w:r w:rsidRPr="00E84870">
              <w:rPr>
                <w:b/>
                <w:bCs/>
                <w:sz w:val="24"/>
                <w:szCs w:val="24"/>
              </w:rPr>
              <w:t>Раздел 1</w:t>
            </w:r>
            <w:r w:rsidRPr="00E84870">
              <w:rPr>
                <w:b/>
                <w:bCs/>
                <w:sz w:val="24"/>
                <w:szCs w:val="24"/>
              </w:rPr>
              <w:br/>
              <w:t>Фонетика.</w:t>
            </w:r>
            <w:r w:rsidRPr="00E84870">
              <w:rPr>
                <w:b/>
                <w:bCs/>
                <w:sz w:val="24"/>
                <w:szCs w:val="24"/>
              </w:rPr>
              <w:br/>
              <w:t>Анатомическая</w:t>
            </w:r>
            <w:r w:rsidRPr="00E84870">
              <w:rPr>
                <w:b/>
                <w:bCs/>
                <w:sz w:val="24"/>
                <w:szCs w:val="24"/>
              </w:rPr>
              <w:br/>
              <w:t>терминология</w:t>
            </w:r>
          </w:p>
        </w:tc>
        <w:tc>
          <w:tcPr>
            <w:tcW w:w="2874" w:type="pct"/>
          </w:tcPr>
          <w:p w:rsidR="00E84870" w:rsidRPr="00E84870" w:rsidRDefault="00E84870" w:rsidP="00E84870">
            <w:pPr>
              <w:spacing w:after="200" w:line="276" w:lineRule="auto"/>
              <w:jc w:val="center"/>
              <w:rPr>
                <w:b/>
                <w:bCs/>
                <w:i/>
                <w:sz w:val="24"/>
                <w:szCs w:val="24"/>
              </w:rPr>
            </w:pPr>
          </w:p>
        </w:tc>
        <w:tc>
          <w:tcPr>
            <w:tcW w:w="600" w:type="pct"/>
          </w:tcPr>
          <w:p w:rsidR="00E84870" w:rsidRPr="00E84870" w:rsidRDefault="00E84870" w:rsidP="0048608A">
            <w:pPr>
              <w:spacing w:after="200" w:line="276" w:lineRule="auto"/>
              <w:jc w:val="center"/>
              <w:rPr>
                <w:b/>
                <w:bCs/>
                <w:sz w:val="24"/>
                <w:szCs w:val="24"/>
              </w:rPr>
            </w:pPr>
            <w:r w:rsidRPr="009C40DD">
              <w:rPr>
                <w:b/>
                <w:bCs/>
                <w:sz w:val="24"/>
                <w:szCs w:val="24"/>
              </w:rPr>
              <w:t>1</w:t>
            </w:r>
            <w:r w:rsidR="0048608A" w:rsidRPr="009C40DD">
              <w:rPr>
                <w:b/>
                <w:bCs/>
                <w:sz w:val="24"/>
                <w:szCs w:val="24"/>
              </w:rPr>
              <w:t>6</w:t>
            </w:r>
          </w:p>
        </w:tc>
        <w:tc>
          <w:tcPr>
            <w:tcW w:w="653" w:type="pct"/>
          </w:tcPr>
          <w:p w:rsidR="00E84870" w:rsidRPr="00E84870" w:rsidRDefault="00E84870" w:rsidP="00E84870">
            <w:pPr>
              <w:spacing w:after="200" w:line="276" w:lineRule="auto"/>
              <w:jc w:val="center"/>
              <w:rPr>
                <w:b/>
                <w:bCs/>
                <w:i/>
                <w:sz w:val="24"/>
                <w:szCs w:val="24"/>
              </w:rPr>
            </w:pPr>
          </w:p>
        </w:tc>
      </w:tr>
      <w:tr w:rsidR="00E84870" w:rsidRPr="00E84870" w:rsidTr="00412D24">
        <w:trPr>
          <w:trHeight w:val="319"/>
        </w:trPr>
        <w:tc>
          <w:tcPr>
            <w:tcW w:w="873" w:type="pct"/>
            <w:vMerge w:val="restart"/>
          </w:tcPr>
          <w:p w:rsidR="00E84870" w:rsidRPr="00E84870" w:rsidRDefault="00E84870" w:rsidP="00E84870">
            <w:pPr>
              <w:jc w:val="center"/>
              <w:rPr>
                <w:b/>
                <w:bCs/>
                <w:sz w:val="24"/>
                <w:szCs w:val="24"/>
              </w:rPr>
            </w:pPr>
            <w:r w:rsidRPr="00E84870">
              <w:rPr>
                <w:b/>
                <w:bCs/>
                <w:sz w:val="24"/>
                <w:szCs w:val="24"/>
              </w:rPr>
              <w:t xml:space="preserve">Тема 1.1. </w:t>
            </w:r>
          </w:p>
          <w:p w:rsidR="00E84870" w:rsidRPr="00E84870" w:rsidRDefault="00E84870" w:rsidP="00E84870">
            <w:pPr>
              <w:jc w:val="center"/>
              <w:rPr>
                <w:b/>
                <w:bCs/>
                <w:sz w:val="24"/>
                <w:szCs w:val="24"/>
              </w:rPr>
            </w:pPr>
            <w:r w:rsidRPr="00E84870">
              <w:rPr>
                <w:b/>
                <w:bCs/>
                <w:sz w:val="24"/>
                <w:szCs w:val="24"/>
              </w:rPr>
              <w:t xml:space="preserve">Введение. </w:t>
            </w:r>
            <w:r w:rsidR="00E84D59">
              <w:rPr>
                <w:b/>
                <w:bCs/>
                <w:sz w:val="24"/>
                <w:szCs w:val="24"/>
              </w:rPr>
              <w:t>Фонетика</w:t>
            </w:r>
            <w:r w:rsidRPr="00E84870">
              <w:rPr>
                <w:b/>
                <w:bCs/>
                <w:sz w:val="24"/>
                <w:szCs w:val="24"/>
              </w:rPr>
              <w:t>.</w:t>
            </w:r>
          </w:p>
          <w:p w:rsidR="00E84870" w:rsidRPr="00E84870" w:rsidRDefault="00E84870" w:rsidP="00E84870">
            <w:pPr>
              <w:spacing w:after="200" w:line="276" w:lineRule="auto"/>
              <w:rPr>
                <w:b/>
                <w:bCs/>
                <w:sz w:val="24"/>
                <w:szCs w:val="24"/>
              </w:rPr>
            </w:pPr>
          </w:p>
        </w:tc>
        <w:tc>
          <w:tcPr>
            <w:tcW w:w="2874" w:type="pct"/>
          </w:tcPr>
          <w:p w:rsidR="00E84870" w:rsidRPr="00E84870" w:rsidRDefault="00E84870" w:rsidP="00E84870">
            <w:pPr>
              <w:jc w:val="both"/>
              <w:rPr>
                <w:b/>
                <w:i/>
                <w:sz w:val="24"/>
                <w:szCs w:val="24"/>
              </w:rPr>
            </w:pPr>
            <w:r w:rsidRPr="00E84870">
              <w:rPr>
                <w:b/>
                <w:sz w:val="24"/>
                <w:szCs w:val="24"/>
              </w:rPr>
              <w:t>Содержание учебного материала</w:t>
            </w:r>
          </w:p>
        </w:tc>
        <w:tc>
          <w:tcPr>
            <w:tcW w:w="600" w:type="pct"/>
            <w:vMerge w:val="restart"/>
            <w:vAlign w:val="center"/>
          </w:tcPr>
          <w:p w:rsidR="00E84870" w:rsidRPr="00E84870" w:rsidRDefault="009C40DD" w:rsidP="00E84870">
            <w:pPr>
              <w:jc w:val="center"/>
              <w:rPr>
                <w:sz w:val="24"/>
                <w:szCs w:val="24"/>
              </w:rPr>
            </w:pPr>
            <w:r>
              <w:rPr>
                <w:sz w:val="24"/>
                <w:szCs w:val="24"/>
              </w:rPr>
              <w:t>2</w:t>
            </w:r>
          </w:p>
        </w:tc>
        <w:tc>
          <w:tcPr>
            <w:tcW w:w="653" w:type="pct"/>
            <w:vMerge w:val="restart"/>
          </w:tcPr>
          <w:p w:rsidR="00E84870" w:rsidRPr="00E84870" w:rsidRDefault="00E84870" w:rsidP="00E84870">
            <w:pPr>
              <w:widowControl w:val="0"/>
              <w:autoSpaceDE w:val="0"/>
              <w:autoSpaceDN w:val="0"/>
              <w:adjustRightInd w:val="0"/>
              <w:jc w:val="center"/>
              <w:rPr>
                <w:sz w:val="24"/>
                <w:szCs w:val="24"/>
              </w:rPr>
            </w:pPr>
            <w:r w:rsidRPr="00E84870">
              <w:rPr>
                <w:sz w:val="24"/>
                <w:szCs w:val="24"/>
              </w:rPr>
              <w:t>ОК 01</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02</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03</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05</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06</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09</w:t>
            </w:r>
          </w:p>
          <w:p w:rsidR="00E84870" w:rsidRPr="00E84870" w:rsidRDefault="00E84870" w:rsidP="00E84870">
            <w:pPr>
              <w:suppressAutoHyphens/>
              <w:jc w:val="center"/>
              <w:rPr>
                <w:sz w:val="24"/>
                <w:szCs w:val="24"/>
              </w:rPr>
            </w:pPr>
            <w:r w:rsidRPr="00E84870">
              <w:rPr>
                <w:sz w:val="24"/>
                <w:szCs w:val="24"/>
              </w:rPr>
              <w:t>ПК 6.4.</w:t>
            </w:r>
          </w:p>
          <w:p w:rsidR="00E84870" w:rsidRPr="00E84870" w:rsidRDefault="00E84870" w:rsidP="00E84870">
            <w:pPr>
              <w:jc w:val="center"/>
              <w:rPr>
                <w:sz w:val="24"/>
                <w:szCs w:val="24"/>
              </w:rPr>
            </w:pPr>
            <w:r w:rsidRPr="00E84870">
              <w:rPr>
                <w:sz w:val="24"/>
                <w:szCs w:val="24"/>
              </w:rPr>
              <w:t>ЛР 3</w:t>
            </w:r>
          </w:p>
          <w:p w:rsidR="00E84870" w:rsidRPr="00E84870" w:rsidRDefault="00E84870" w:rsidP="00E84870">
            <w:pPr>
              <w:jc w:val="center"/>
              <w:rPr>
                <w:sz w:val="24"/>
                <w:szCs w:val="24"/>
              </w:rPr>
            </w:pPr>
            <w:r w:rsidRPr="00E84870">
              <w:rPr>
                <w:sz w:val="24"/>
                <w:szCs w:val="24"/>
              </w:rPr>
              <w:t>ЛР 6</w:t>
            </w:r>
          </w:p>
          <w:p w:rsidR="00E84870" w:rsidRPr="00E84870" w:rsidRDefault="00E84870" w:rsidP="00E84870">
            <w:pPr>
              <w:jc w:val="center"/>
              <w:rPr>
                <w:sz w:val="24"/>
                <w:szCs w:val="24"/>
              </w:rPr>
            </w:pPr>
            <w:r w:rsidRPr="00E84870">
              <w:rPr>
                <w:sz w:val="24"/>
                <w:szCs w:val="24"/>
              </w:rPr>
              <w:t>ЛР 8</w:t>
            </w:r>
          </w:p>
        </w:tc>
      </w:tr>
      <w:tr w:rsidR="00E84870" w:rsidRPr="00E84870" w:rsidTr="009C40DD">
        <w:trPr>
          <w:trHeight w:val="2496"/>
        </w:trPr>
        <w:tc>
          <w:tcPr>
            <w:tcW w:w="873" w:type="pct"/>
            <w:vMerge/>
          </w:tcPr>
          <w:p w:rsidR="00E84870" w:rsidRPr="00E84870" w:rsidRDefault="00E84870" w:rsidP="00E84870">
            <w:pPr>
              <w:spacing w:after="200" w:line="276" w:lineRule="auto"/>
              <w:rPr>
                <w:b/>
                <w:bCs/>
                <w:i/>
                <w:sz w:val="24"/>
                <w:szCs w:val="24"/>
              </w:rPr>
            </w:pPr>
          </w:p>
        </w:tc>
        <w:tc>
          <w:tcPr>
            <w:tcW w:w="2874" w:type="pct"/>
          </w:tcPr>
          <w:p w:rsidR="00E84870" w:rsidRPr="00E84870" w:rsidRDefault="00E84870" w:rsidP="00E84870">
            <w:pPr>
              <w:jc w:val="both"/>
              <w:rPr>
                <w:sz w:val="24"/>
                <w:szCs w:val="24"/>
              </w:rPr>
            </w:pPr>
            <w:r w:rsidRPr="00E84870">
              <w:rPr>
                <w:sz w:val="24"/>
                <w:szCs w:val="24"/>
              </w:rPr>
              <w:t xml:space="preserve">Введение. Краткая история латинского языка, его роль в медицине и </w:t>
            </w:r>
            <w:proofErr w:type="gramStart"/>
            <w:r w:rsidRPr="00E84870">
              <w:rPr>
                <w:sz w:val="24"/>
                <w:szCs w:val="24"/>
              </w:rPr>
              <w:t>общегуманитарное  значение</w:t>
            </w:r>
            <w:proofErr w:type="gramEnd"/>
            <w:r w:rsidRPr="00E84870">
              <w:rPr>
                <w:sz w:val="24"/>
                <w:szCs w:val="24"/>
              </w:rPr>
              <w:t xml:space="preserve">. </w:t>
            </w:r>
            <w:r w:rsidRPr="00E84870">
              <w:rPr>
                <w:sz w:val="24"/>
                <w:szCs w:val="24"/>
                <w:shd w:val="clear" w:color="auto" w:fill="FFFFFF"/>
              </w:rPr>
              <w:t>Историко-культурное и лингвистическое значение латинского языка в разные эпохи</w:t>
            </w:r>
            <w:r w:rsidRPr="00E84870">
              <w:rPr>
                <w:sz w:val="24"/>
                <w:szCs w:val="24"/>
              </w:rPr>
              <w:t xml:space="preserve">. Общие сведения о медицинской терминологии. Значение медицинской терминологии в работе медиков-волонтеров. </w:t>
            </w:r>
          </w:p>
          <w:p w:rsidR="00E84870" w:rsidRPr="00E84870" w:rsidRDefault="00E84870" w:rsidP="00E84870">
            <w:pPr>
              <w:jc w:val="both"/>
              <w:rPr>
                <w:sz w:val="24"/>
                <w:szCs w:val="24"/>
              </w:rPr>
            </w:pPr>
            <w:r w:rsidRPr="00E84870">
              <w:rPr>
                <w:sz w:val="24"/>
                <w:szCs w:val="24"/>
              </w:rPr>
              <w:t>Фонетика. Латинский алфавит. Произношение гласных, согласных, дифтонгов и буквосочетаний. Правила постановки ударения. Долгота и краткость слога.</w:t>
            </w:r>
          </w:p>
        </w:tc>
        <w:tc>
          <w:tcPr>
            <w:tcW w:w="600" w:type="pct"/>
            <w:vMerge/>
            <w:vAlign w:val="center"/>
          </w:tcPr>
          <w:p w:rsidR="00E84870" w:rsidRPr="00E84870" w:rsidRDefault="00E84870" w:rsidP="00E84870">
            <w:pPr>
              <w:jc w:val="center"/>
              <w:rPr>
                <w:i/>
                <w:sz w:val="24"/>
                <w:szCs w:val="24"/>
              </w:rPr>
            </w:pPr>
          </w:p>
        </w:tc>
        <w:tc>
          <w:tcPr>
            <w:tcW w:w="653" w:type="pct"/>
            <w:vMerge/>
          </w:tcPr>
          <w:p w:rsidR="00E84870" w:rsidRPr="00E84870" w:rsidRDefault="00E84870" w:rsidP="00E84870">
            <w:pPr>
              <w:spacing w:after="200" w:line="276" w:lineRule="auto"/>
              <w:rPr>
                <w:bCs/>
                <w:sz w:val="24"/>
                <w:szCs w:val="24"/>
              </w:rPr>
            </w:pPr>
          </w:p>
        </w:tc>
      </w:tr>
      <w:tr w:rsidR="009C40DD" w:rsidRPr="00E84870" w:rsidTr="009C40DD">
        <w:trPr>
          <w:trHeight w:val="192"/>
        </w:trPr>
        <w:tc>
          <w:tcPr>
            <w:tcW w:w="873" w:type="pct"/>
          </w:tcPr>
          <w:p w:rsidR="009C40DD" w:rsidRPr="00E84870" w:rsidRDefault="009C40DD" w:rsidP="00E84870">
            <w:pPr>
              <w:spacing w:after="200" w:line="276" w:lineRule="auto"/>
              <w:rPr>
                <w:b/>
                <w:bCs/>
                <w:i/>
                <w:sz w:val="24"/>
                <w:szCs w:val="24"/>
              </w:rPr>
            </w:pPr>
            <w:r>
              <w:rPr>
                <w:b/>
                <w:bCs/>
                <w:sz w:val="24"/>
                <w:szCs w:val="24"/>
              </w:rPr>
              <w:t>Фонетика</w:t>
            </w:r>
            <w:r w:rsidRPr="00E84870">
              <w:rPr>
                <w:b/>
                <w:bCs/>
                <w:sz w:val="24"/>
                <w:szCs w:val="24"/>
              </w:rPr>
              <w:t>.</w:t>
            </w:r>
          </w:p>
        </w:tc>
        <w:tc>
          <w:tcPr>
            <w:tcW w:w="2874" w:type="pct"/>
          </w:tcPr>
          <w:p w:rsidR="009C40DD" w:rsidRPr="00E84870" w:rsidRDefault="009C40DD" w:rsidP="00E84870">
            <w:pPr>
              <w:jc w:val="both"/>
              <w:rPr>
                <w:sz w:val="24"/>
                <w:szCs w:val="24"/>
              </w:rPr>
            </w:pPr>
            <w:r w:rsidRPr="00E84870">
              <w:rPr>
                <w:sz w:val="24"/>
                <w:szCs w:val="24"/>
              </w:rPr>
              <w:t>Фонетика. Латинский алфавит. Произношение гласных, согласных, дифтонгов и буквосочетаний. Правила постановки ударения. Долгота и краткость слога.</w:t>
            </w:r>
          </w:p>
        </w:tc>
        <w:tc>
          <w:tcPr>
            <w:tcW w:w="600" w:type="pct"/>
            <w:vAlign w:val="center"/>
          </w:tcPr>
          <w:p w:rsidR="009C40DD" w:rsidRPr="00E84870" w:rsidRDefault="009C40DD" w:rsidP="00E84870">
            <w:pPr>
              <w:jc w:val="center"/>
              <w:rPr>
                <w:i/>
                <w:sz w:val="24"/>
                <w:szCs w:val="24"/>
              </w:rPr>
            </w:pPr>
            <w:r>
              <w:rPr>
                <w:i/>
                <w:sz w:val="24"/>
                <w:szCs w:val="24"/>
              </w:rPr>
              <w:t>2</w:t>
            </w:r>
          </w:p>
        </w:tc>
        <w:tc>
          <w:tcPr>
            <w:tcW w:w="653" w:type="pct"/>
          </w:tcPr>
          <w:p w:rsidR="009C40DD" w:rsidRPr="00E84870" w:rsidRDefault="009C40DD" w:rsidP="009C40DD">
            <w:pPr>
              <w:widowControl w:val="0"/>
              <w:autoSpaceDE w:val="0"/>
              <w:autoSpaceDN w:val="0"/>
              <w:adjustRightInd w:val="0"/>
              <w:jc w:val="center"/>
              <w:rPr>
                <w:sz w:val="24"/>
                <w:szCs w:val="24"/>
              </w:rPr>
            </w:pPr>
            <w:r w:rsidRPr="00E84870">
              <w:rPr>
                <w:sz w:val="24"/>
                <w:szCs w:val="24"/>
              </w:rPr>
              <w:t>ОК 01</w:t>
            </w:r>
          </w:p>
          <w:p w:rsidR="009C40DD" w:rsidRPr="00E84870" w:rsidRDefault="009C40DD" w:rsidP="009C40DD">
            <w:pPr>
              <w:widowControl w:val="0"/>
              <w:autoSpaceDE w:val="0"/>
              <w:autoSpaceDN w:val="0"/>
              <w:adjustRightInd w:val="0"/>
              <w:jc w:val="center"/>
              <w:rPr>
                <w:sz w:val="24"/>
                <w:szCs w:val="24"/>
              </w:rPr>
            </w:pPr>
            <w:r w:rsidRPr="00E84870">
              <w:rPr>
                <w:sz w:val="24"/>
                <w:szCs w:val="24"/>
              </w:rPr>
              <w:t>ОК 02</w:t>
            </w:r>
          </w:p>
          <w:p w:rsidR="009C40DD" w:rsidRPr="00E84870" w:rsidRDefault="009C40DD" w:rsidP="009C40DD">
            <w:pPr>
              <w:widowControl w:val="0"/>
              <w:autoSpaceDE w:val="0"/>
              <w:autoSpaceDN w:val="0"/>
              <w:adjustRightInd w:val="0"/>
              <w:jc w:val="center"/>
              <w:rPr>
                <w:sz w:val="24"/>
                <w:szCs w:val="24"/>
              </w:rPr>
            </w:pPr>
            <w:r w:rsidRPr="00E84870">
              <w:rPr>
                <w:sz w:val="24"/>
                <w:szCs w:val="24"/>
              </w:rPr>
              <w:t>ОК 03</w:t>
            </w:r>
          </w:p>
          <w:p w:rsidR="009C40DD" w:rsidRPr="00E84870" w:rsidRDefault="009C40DD" w:rsidP="009C40DD">
            <w:pPr>
              <w:widowControl w:val="0"/>
              <w:autoSpaceDE w:val="0"/>
              <w:autoSpaceDN w:val="0"/>
              <w:adjustRightInd w:val="0"/>
              <w:jc w:val="center"/>
              <w:rPr>
                <w:sz w:val="24"/>
                <w:szCs w:val="24"/>
              </w:rPr>
            </w:pPr>
            <w:r w:rsidRPr="00E84870">
              <w:rPr>
                <w:sz w:val="24"/>
                <w:szCs w:val="24"/>
              </w:rPr>
              <w:t>ОК 05</w:t>
            </w:r>
          </w:p>
          <w:p w:rsidR="009C40DD" w:rsidRPr="00E84870" w:rsidRDefault="009C40DD" w:rsidP="009C40DD">
            <w:pPr>
              <w:widowControl w:val="0"/>
              <w:autoSpaceDE w:val="0"/>
              <w:autoSpaceDN w:val="0"/>
              <w:adjustRightInd w:val="0"/>
              <w:jc w:val="center"/>
              <w:rPr>
                <w:sz w:val="24"/>
                <w:szCs w:val="24"/>
              </w:rPr>
            </w:pPr>
            <w:r w:rsidRPr="00E84870">
              <w:rPr>
                <w:sz w:val="24"/>
                <w:szCs w:val="24"/>
              </w:rPr>
              <w:t>ОК 06</w:t>
            </w:r>
          </w:p>
          <w:p w:rsidR="009C40DD" w:rsidRPr="00E84870" w:rsidRDefault="009C40DD" w:rsidP="009C40DD">
            <w:pPr>
              <w:widowControl w:val="0"/>
              <w:autoSpaceDE w:val="0"/>
              <w:autoSpaceDN w:val="0"/>
              <w:adjustRightInd w:val="0"/>
              <w:jc w:val="center"/>
              <w:rPr>
                <w:sz w:val="24"/>
                <w:szCs w:val="24"/>
              </w:rPr>
            </w:pPr>
            <w:r w:rsidRPr="00E84870">
              <w:rPr>
                <w:sz w:val="24"/>
                <w:szCs w:val="24"/>
              </w:rPr>
              <w:lastRenderedPageBreak/>
              <w:t>ОК 09</w:t>
            </w:r>
          </w:p>
          <w:p w:rsidR="009C40DD" w:rsidRPr="00E84870" w:rsidRDefault="009C40DD" w:rsidP="009C40DD">
            <w:pPr>
              <w:suppressAutoHyphens/>
              <w:jc w:val="center"/>
              <w:rPr>
                <w:sz w:val="24"/>
                <w:szCs w:val="24"/>
              </w:rPr>
            </w:pPr>
            <w:r w:rsidRPr="00E84870">
              <w:rPr>
                <w:sz w:val="24"/>
                <w:szCs w:val="24"/>
              </w:rPr>
              <w:t>ПК 6.4.</w:t>
            </w:r>
          </w:p>
          <w:p w:rsidR="009C40DD" w:rsidRPr="00E84870" w:rsidRDefault="009C40DD" w:rsidP="009C40DD">
            <w:pPr>
              <w:jc w:val="center"/>
              <w:rPr>
                <w:sz w:val="24"/>
                <w:szCs w:val="24"/>
              </w:rPr>
            </w:pPr>
            <w:r w:rsidRPr="00E84870">
              <w:rPr>
                <w:sz w:val="24"/>
                <w:szCs w:val="24"/>
              </w:rPr>
              <w:t>ЛР 3</w:t>
            </w:r>
          </w:p>
          <w:p w:rsidR="009C40DD" w:rsidRPr="00E84870" w:rsidRDefault="009C40DD" w:rsidP="009C40DD">
            <w:pPr>
              <w:jc w:val="center"/>
              <w:rPr>
                <w:sz w:val="24"/>
                <w:szCs w:val="24"/>
              </w:rPr>
            </w:pPr>
            <w:r w:rsidRPr="00E84870">
              <w:rPr>
                <w:sz w:val="24"/>
                <w:szCs w:val="24"/>
              </w:rPr>
              <w:t>ЛР 6</w:t>
            </w:r>
          </w:p>
          <w:p w:rsidR="009C40DD" w:rsidRPr="00E84870" w:rsidRDefault="009C40DD" w:rsidP="009C40DD">
            <w:pPr>
              <w:spacing w:after="200" w:line="276" w:lineRule="auto"/>
              <w:rPr>
                <w:bCs/>
                <w:sz w:val="24"/>
                <w:szCs w:val="24"/>
              </w:rPr>
            </w:pPr>
            <w:r>
              <w:rPr>
                <w:sz w:val="24"/>
                <w:szCs w:val="24"/>
              </w:rPr>
              <w:t xml:space="preserve">          </w:t>
            </w:r>
            <w:r w:rsidRPr="00E84870">
              <w:rPr>
                <w:sz w:val="24"/>
                <w:szCs w:val="24"/>
              </w:rPr>
              <w:t>ЛР</w:t>
            </w:r>
            <w:r>
              <w:rPr>
                <w:sz w:val="24"/>
                <w:szCs w:val="24"/>
              </w:rPr>
              <w:t xml:space="preserve"> 8</w:t>
            </w:r>
          </w:p>
        </w:tc>
      </w:tr>
      <w:tr w:rsidR="00E84870" w:rsidRPr="00E84870" w:rsidTr="007D1F08">
        <w:trPr>
          <w:trHeight w:val="486"/>
        </w:trPr>
        <w:tc>
          <w:tcPr>
            <w:tcW w:w="873" w:type="pct"/>
            <w:vMerge w:val="restart"/>
          </w:tcPr>
          <w:p w:rsidR="00E84870" w:rsidRPr="00E84870" w:rsidRDefault="00E84870" w:rsidP="00E84870">
            <w:pPr>
              <w:jc w:val="center"/>
              <w:rPr>
                <w:b/>
                <w:bCs/>
                <w:sz w:val="24"/>
                <w:szCs w:val="24"/>
              </w:rPr>
            </w:pPr>
            <w:r w:rsidRPr="00E84870">
              <w:rPr>
                <w:b/>
                <w:bCs/>
                <w:sz w:val="24"/>
                <w:szCs w:val="24"/>
              </w:rPr>
              <w:lastRenderedPageBreak/>
              <w:t xml:space="preserve">Тема 1.2.  </w:t>
            </w:r>
          </w:p>
          <w:p w:rsidR="00E84870" w:rsidRPr="00E84870" w:rsidRDefault="00E84870" w:rsidP="00E84870">
            <w:pPr>
              <w:jc w:val="center"/>
              <w:rPr>
                <w:b/>
                <w:bCs/>
                <w:sz w:val="24"/>
                <w:szCs w:val="24"/>
              </w:rPr>
            </w:pPr>
            <w:r w:rsidRPr="00E84870">
              <w:rPr>
                <w:b/>
                <w:bCs/>
                <w:sz w:val="24"/>
                <w:szCs w:val="24"/>
              </w:rPr>
              <w:t>Имя существительное</w:t>
            </w:r>
            <w:r w:rsidR="009C40DD">
              <w:rPr>
                <w:b/>
                <w:bCs/>
                <w:sz w:val="24"/>
                <w:szCs w:val="24"/>
              </w:rPr>
              <w:t>. Существительные</w:t>
            </w:r>
            <w:r w:rsidRPr="00E84870">
              <w:rPr>
                <w:b/>
                <w:bCs/>
                <w:sz w:val="24"/>
                <w:szCs w:val="24"/>
              </w:rPr>
              <w:t xml:space="preserve"> </w:t>
            </w:r>
            <w:r w:rsidR="0048608A">
              <w:rPr>
                <w:b/>
                <w:bCs/>
                <w:sz w:val="24"/>
                <w:szCs w:val="24"/>
              </w:rPr>
              <w:t xml:space="preserve">1 </w:t>
            </w:r>
            <w:r w:rsidRPr="00E84870">
              <w:rPr>
                <w:b/>
                <w:bCs/>
                <w:sz w:val="24"/>
                <w:szCs w:val="24"/>
              </w:rPr>
              <w:t xml:space="preserve">склонения. </w:t>
            </w:r>
          </w:p>
          <w:p w:rsidR="00E84870" w:rsidRPr="00E84870" w:rsidRDefault="00E84870" w:rsidP="00E84870">
            <w:pPr>
              <w:spacing w:after="200" w:line="276" w:lineRule="auto"/>
              <w:jc w:val="center"/>
              <w:rPr>
                <w:b/>
                <w:bCs/>
                <w:sz w:val="24"/>
                <w:szCs w:val="24"/>
              </w:rPr>
            </w:pPr>
          </w:p>
        </w:tc>
        <w:tc>
          <w:tcPr>
            <w:tcW w:w="2874" w:type="pct"/>
          </w:tcPr>
          <w:p w:rsidR="00E84870" w:rsidRPr="00E84870" w:rsidRDefault="00E84870" w:rsidP="00E84870">
            <w:pPr>
              <w:jc w:val="both"/>
              <w:rPr>
                <w:b/>
                <w:sz w:val="24"/>
                <w:szCs w:val="24"/>
              </w:rPr>
            </w:pPr>
            <w:r w:rsidRPr="00E84870">
              <w:rPr>
                <w:b/>
                <w:sz w:val="24"/>
                <w:szCs w:val="24"/>
              </w:rPr>
              <w:t xml:space="preserve">Содержание учебного материала </w:t>
            </w:r>
          </w:p>
        </w:tc>
        <w:tc>
          <w:tcPr>
            <w:tcW w:w="600" w:type="pct"/>
            <w:vMerge w:val="restart"/>
            <w:vAlign w:val="center"/>
          </w:tcPr>
          <w:p w:rsidR="00E84870" w:rsidRPr="00E84870" w:rsidRDefault="009C40DD" w:rsidP="00762455">
            <w:pPr>
              <w:jc w:val="center"/>
              <w:rPr>
                <w:sz w:val="24"/>
                <w:szCs w:val="24"/>
              </w:rPr>
            </w:pPr>
            <w:r>
              <w:rPr>
                <w:sz w:val="24"/>
                <w:szCs w:val="24"/>
              </w:rPr>
              <w:t>2</w:t>
            </w:r>
          </w:p>
        </w:tc>
        <w:tc>
          <w:tcPr>
            <w:tcW w:w="653" w:type="pct"/>
            <w:vMerge w:val="restart"/>
          </w:tcPr>
          <w:p w:rsidR="00E84870" w:rsidRPr="00E84870" w:rsidRDefault="00E84870" w:rsidP="00E84870">
            <w:pPr>
              <w:widowControl w:val="0"/>
              <w:autoSpaceDE w:val="0"/>
              <w:autoSpaceDN w:val="0"/>
              <w:adjustRightInd w:val="0"/>
              <w:jc w:val="center"/>
              <w:rPr>
                <w:sz w:val="24"/>
                <w:szCs w:val="24"/>
              </w:rPr>
            </w:pPr>
            <w:r w:rsidRPr="00E84870">
              <w:rPr>
                <w:sz w:val="24"/>
                <w:szCs w:val="24"/>
              </w:rPr>
              <w:t>ОК 01</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02</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03</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05</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09</w:t>
            </w:r>
          </w:p>
          <w:p w:rsidR="00E84870" w:rsidRPr="00E84870" w:rsidRDefault="00E84870" w:rsidP="00E84870">
            <w:pPr>
              <w:suppressAutoHyphens/>
              <w:jc w:val="center"/>
              <w:rPr>
                <w:sz w:val="24"/>
                <w:szCs w:val="24"/>
              </w:rPr>
            </w:pPr>
            <w:r w:rsidRPr="00E84870">
              <w:rPr>
                <w:sz w:val="24"/>
                <w:szCs w:val="24"/>
              </w:rPr>
              <w:t>ПК 2.1.</w:t>
            </w:r>
          </w:p>
          <w:p w:rsidR="00E84870" w:rsidRPr="00E84870" w:rsidRDefault="00E84870" w:rsidP="00E84870">
            <w:pPr>
              <w:suppressAutoHyphens/>
              <w:jc w:val="center"/>
              <w:rPr>
                <w:sz w:val="24"/>
                <w:szCs w:val="24"/>
              </w:rPr>
            </w:pPr>
            <w:r w:rsidRPr="00E84870">
              <w:rPr>
                <w:sz w:val="24"/>
                <w:szCs w:val="24"/>
              </w:rPr>
              <w:t>ПК 2.2.</w:t>
            </w:r>
          </w:p>
          <w:p w:rsidR="00E84870" w:rsidRPr="00E84870" w:rsidRDefault="00E84870" w:rsidP="00E84870">
            <w:pPr>
              <w:suppressAutoHyphens/>
              <w:jc w:val="center"/>
              <w:rPr>
                <w:sz w:val="24"/>
                <w:szCs w:val="24"/>
              </w:rPr>
            </w:pPr>
            <w:r w:rsidRPr="00E84870">
              <w:rPr>
                <w:sz w:val="24"/>
                <w:szCs w:val="24"/>
              </w:rPr>
              <w:t>ПК 3.1.</w:t>
            </w:r>
          </w:p>
          <w:p w:rsidR="00E84870" w:rsidRPr="00E84870" w:rsidRDefault="00E84870" w:rsidP="00E84870">
            <w:pPr>
              <w:suppressAutoHyphens/>
              <w:jc w:val="center"/>
              <w:rPr>
                <w:sz w:val="24"/>
                <w:szCs w:val="24"/>
              </w:rPr>
            </w:pPr>
            <w:r w:rsidRPr="00E84870">
              <w:rPr>
                <w:sz w:val="24"/>
                <w:szCs w:val="24"/>
              </w:rPr>
              <w:t>ПК 4.1.</w:t>
            </w:r>
          </w:p>
          <w:p w:rsidR="00E84870" w:rsidRPr="00E84870" w:rsidRDefault="00E84870" w:rsidP="00E84870">
            <w:pPr>
              <w:suppressAutoHyphens/>
              <w:jc w:val="center"/>
              <w:rPr>
                <w:sz w:val="24"/>
                <w:szCs w:val="24"/>
              </w:rPr>
            </w:pPr>
            <w:r w:rsidRPr="00E84870">
              <w:rPr>
                <w:sz w:val="24"/>
                <w:szCs w:val="24"/>
              </w:rPr>
              <w:t>ПК 4.2.</w:t>
            </w:r>
          </w:p>
          <w:p w:rsidR="00E84870" w:rsidRPr="00E84870" w:rsidRDefault="00E84870" w:rsidP="00E84870">
            <w:pPr>
              <w:suppressAutoHyphens/>
              <w:jc w:val="center"/>
              <w:rPr>
                <w:sz w:val="24"/>
                <w:szCs w:val="24"/>
              </w:rPr>
            </w:pPr>
            <w:r w:rsidRPr="00E84870">
              <w:rPr>
                <w:sz w:val="24"/>
                <w:szCs w:val="24"/>
              </w:rPr>
              <w:t>ПК 4.4.</w:t>
            </w:r>
          </w:p>
          <w:p w:rsidR="00E84870" w:rsidRPr="00E84870" w:rsidRDefault="00E84870" w:rsidP="00E84870">
            <w:pPr>
              <w:suppressAutoHyphens/>
              <w:jc w:val="center"/>
              <w:rPr>
                <w:sz w:val="24"/>
                <w:szCs w:val="24"/>
              </w:rPr>
            </w:pPr>
            <w:r w:rsidRPr="00E84870">
              <w:rPr>
                <w:sz w:val="24"/>
                <w:szCs w:val="24"/>
              </w:rPr>
              <w:t>ПК 5.1.</w:t>
            </w:r>
          </w:p>
          <w:p w:rsidR="00E84870" w:rsidRPr="00E84870" w:rsidRDefault="00E84870" w:rsidP="00E84870">
            <w:pPr>
              <w:suppressAutoHyphens/>
              <w:jc w:val="center"/>
              <w:rPr>
                <w:sz w:val="24"/>
                <w:szCs w:val="24"/>
              </w:rPr>
            </w:pPr>
            <w:r w:rsidRPr="00E84870">
              <w:rPr>
                <w:sz w:val="24"/>
                <w:szCs w:val="24"/>
              </w:rPr>
              <w:t>ПК 6.4.</w:t>
            </w:r>
          </w:p>
          <w:p w:rsidR="00762455" w:rsidRPr="00E84870" w:rsidRDefault="00E84870" w:rsidP="00E84870">
            <w:pPr>
              <w:suppressAutoHyphens/>
              <w:jc w:val="center"/>
              <w:rPr>
                <w:sz w:val="24"/>
                <w:szCs w:val="24"/>
              </w:rPr>
            </w:pPr>
            <w:r w:rsidRPr="00E84870">
              <w:rPr>
                <w:sz w:val="24"/>
                <w:szCs w:val="24"/>
              </w:rPr>
              <w:t>ПК 6.5.</w:t>
            </w:r>
          </w:p>
        </w:tc>
      </w:tr>
      <w:tr w:rsidR="00E84870" w:rsidRPr="00E84870" w:rsidTr="009C40DD">
        <w:trPr>
          <w:trHeight w:val="3038"/>
        </w:trPr>
        <w:tc>
          <w:tcPr>
            <w:tcW w:w="873" w:type="pct"/>
            <w:vMerge/>
          </w:tcPr>
          <w:p w:rsidR="00E84870" w:rsidRPr="00E84870" w:rsidRDefault="00E84870" w:rsidP="00E84870">
            <w:pPr>
              <w:spacing w:after="200" w:line="276" w:lineRule="auto"/>
              <w:rPr>
                <w:b/>
                <w:bCs/>
                <w:sz w:val="24"/>
                <w:szCs w:val="24"/>
              </w:rPr>
            </w:pPr>
          </w:p>
        </w:tc>
        <w:tc>
          <w:tcPr>
            <w:tcW w:w="2874" w:type="pct"/>
          </w:tcPr>
          <w:p w:rsidR="00E84870" w:rsidRPr="00E84870" w:rsidRDefault="00E84870" w:rsidP="00E84870">
            <w:pPr>
              <w:jc w:val="both"/>
              <w:rPr>
                <w:sz w:val="24"/>
                <w:szCs w:val="24"/>
              </w:rPr>
            </w:pPr>
            <w:r w:rsidRPr="00E84870">
              <w:rPr>
                <w:sz w:val="24"/>
                <w:szCs w:val="24"/>
              </w:rPr>
              <w:t xml:space="preserve">Имя существительное. Грамматические категории имен существительных. </w:t>
            </w:r>
            <w:proofErr w:type="gramStart"/>
            <w:r w:rsidRPr="00E84870">
              <w:rPr>
                <w:sz w:val="24"/>
                <w:szCs w:val="24"/>
              </w:rPr>
              <w:t>Словарная  форма</w:t>
            </w:r>
            <w:proofErr w:type="gramEnd"/>
            <w:r w:rsidRPr="00E84870">
              <w:rPr>
                <w:sz w:val="24"/>
                <w:szCs w:val="24"/>
              </w:rPr>
              <w:t>.</w:t>
            </w:r>
          </w:p>
          <w:p w:rsidR="00E84870" w:rsidRPr="00E84870" w:rsidRDefault="00E84870" w:rsidP="009C40DD">
            <w:pPr>
              <w:jc w:val="both"/>
              <w:rPr>
                <w:sz w:val="24"/>
                <w:szCs w:val="24"/>
              </w:rPr>
            </w:pPr>
            <w:r w:rsidRPr="00E84870">
              <w:rPr>
                <w:sz w:val="24"/>
                <w:szCs w:val="24"/>
              </w:rPr>
              <w:t xml:space="preserve">Определение склонения. Существительные первого склонения. Несогласованное </w:t>
            </w:r>
            <w:r w:rsidR="009C40DD">
              <w:rPr>
                <w:sz w:val="24"/>
                <w:szCs w:val="24"/>
              </w:rPr>
              <w:t>о</w:t>
            </w:r>
            <w:r w:rsidRPr="00E84870">
              <w:rPr>
                <w:sz w:val="24"/>
                <w:szCs w:val="24"/>
              </w:rPr>
              <w:t xml:space="preserve">пределение. </w:t>
            </w:r>
          </w:p>
        </w:tc>
        <w:tc>
          <w:tcPr>
            <w:tcW w:w="600" w:type="pct"/>
            <w:vMerge/>
            <w:vAlign w:val="center"/>
          </w:tcPr>
          <w:p w:rsidR="00E84870" w:rsidRPr="00E84870" w:rsidRDefault="00E84870" w:rsidP="00E84870">
            <w:pPr>
              <w:spacing w:after="200" w:line="276" w:lineRule="auto"/>
              <w:rPr>
                <w:b/>
                <w:bCs/>
                <w:sz w:val="24"/>
                <w:szCs w:val="24"/>
              </w:rPr>
            </w:pPr>
          </w:p>
        </w:tc>
        <w:tc>
          <w:tcPr>
            <w:tcW w:w="653" w:type="pct"/>
            <w:vMerge/>
          </w:tcPr>
          <w:p w:rsidR="00E84870" w:rsidRPr="00E84870" w:rsidRDefault="00E84870" w:rsidP="00E84870">
            <w:pPr>
              <w:spacing w:after="200" w:line="276" w:lineRule="auto"/>
              <w:rPr>
                <w:bCs/>
                <w:sz w:val="24"/>
                <w:szCs w:val="24"/>
              </w:rPr>
            </w:pPr>
          </w:p>
        </w:tc>
      </w:tr>
      <w:tr w:rsidR="009C40DD" w:rsidRPr="00E84870" w:rsidTr="009C40DD">
        <w:trPr>
          <w:trHeight w:val="407"/>
        </w:trPr>
        <w:tc>
          <w:tcPr>
            <w:tcW w:w="873" w:type="pct"/>
          </w:tcPr>
          <w:p w:rsidR="007D1F08" w:rsidRDefault="007D1F08" w:rsidP="009C40DD">
            <w:pPr>
              <w:spacing w:after="200" w:line="276" w:lineRule="auto"/>
              <w:rPr>
                <w:b/>
                <w:bCs/>
                <w:sz w:val="24"/>
                <w:szCs w:val="24"/>
              </w:rPr>
            </w:pPr>
            <w:r w:rsidRPr="00E84870">
              <w:rPr>
                <w:b/>
                <w:bCs/>
                <w:sz w:val="24"/>
                <w:szCs w:val="24"/>
              </w:rPr>
              <w:t>Тема 1.</w:t>
            </w:r>
            <w:r>
              <w:rPr>
                <w:b/>
                <w:bCs/>
                <w:sz w:val="24"/>
                <w:szCs w:val="24"/>
              </w:rPr>
              <w:t>3</w:t>
            </w:r>
          </w:p>
          <w:p w:rsidR="009C40DD" w:rsidRPr="00E84870" w:rsidRDefault="009C40DD" w:rsidP="009C40DD">
            <w:pPr>
              <w:spacing w:after="200" w:line="276" w:lineRule="auto"/>
              <w:rPr>
                <w:b/>
                <w:bCs/>
                <w:sz w:val="24"/>
                <w:szCs w:val="24"/>
              </w:rPr>
            </w:pPr>
            <w:r>
              <w:rPr>
                <w:b/>
                <w:bCs/>
                <w:sz w:val="24"/>
                <w:szCs w:val="24"/>
              </w:rPr>
              <w:t>Существительные</w:t>
            </w:r>
            <w:r w:rsidRPr="00E84870">
              <w:rPr>
                <w:b/>
                <w:bCs/>
                <w:sz w:val="24"/>
                <w:szCs w:val="24"/>
              </w:rPr>
              <w:t xml:space="preserve"> </w:t>
            </w:r>
            <w:r>
              <w:rPr>
                <w:b/>
                <w:bCs/>
                <w:sz w:val="24"/>
                <w:szCs w:val="24"/>
              </w:rPr>
              <w:t xml:space="preserve"> 2</w:t>
            </w:r>
            <w:r w:rsidRPr="00E84870">
              <w:rPr>
                <w:b/>
                <w:bCs/>
                <w:sz w:val="24"/>
                <w:szCs w:val="24"/>
              </w:rPr>
              <w:t xml:space="preserve"> склонения.</w:t>
            </w:r>
          </w:p>
        </w:tc>
        <w:tc>
          <w:tcPr>
            <w:tcW w:w="2874" w:type="pct"/>
          </w:tcPr>
          <w:p w:rsidR="007D1F08" w:rsidRDefault="007D1F08" w:rsidP="007D1F08">
            <w:pPr>
              <w:jc w:val="both"/>
              <w:rPr>
                <w:b/>
                <w:sz w:val="24"/>
                <w:szCs w:val="24"/>
              </w:rPr>
            </w:pPr>
            <w:r w:rsidRPr="00E84870">
              <w:rPr>
                <w:b/>
                <w:sz w:val="24"/>
                <w:szCs w:val="24"/>
              </w:rPr>
              <w:t>Содержание учебного материала</w:t>
            </w:r>
          </w:p>
          <w:p w:rsidR="007D1F08" w:rsidRPr="00E84870" w:rsidRDefault="007D1F08" w:rsidP="007D1F08">
            <w:pPr>
              <w:jc w:val="both"/>
              <w:rPr>
                <w:b/>
                <w:sz w:val="24"/>
                <w:szCs w:val="24"/>
              </w:rPr>
            </w:pPr>
          </w:p>
          <w:p w:rsidR="009C40DD" w:rsidRPr="00E84870" w:rsidRDefault="009C40DD" w:rsidP="009C40DD">
            <w:pPr>
              <w:jc w:val="both"/>
              <w:rPr>
                <w:sz w:val="24"/>
                <w:szCs w:val="24"/>
              </w:rPr>
            </w:pPr>
            <w:r w:rsidRPr="00E84870">
              <w:rPr>
                <w:sz w:val="24"/>
                <w:szCs w:val="24"/>
              </w:rPr>
              <w:t>Существительные второго склонения. Несогласованное Определение. Латинизированные греческие существительные на -</w:t>
            </w:r>
            <w:proofErr w:type="spellStart"/>
            <w:r w:rsidRPr="00E84870">
              <w:rPr>
                <w:sz w:val="24"/>
                <w:szCs w:val="24"/>
              </w:rPr>
              <w:t>on</w:t>
            </w:r>
            <w:proofErr w:type="spellEnd"/>
            <w:r w:rsidRPr="00E84870">
              <w:rPr>
                <w:sz w:val="24"/>
                <w:szCs w:val="24"/>
              </w:rPr>
              <w:t>.</w:t>
            </w:r>
          </w:p>
        </w:tc>
        <w:tc>
          <w:tcPr>
            <w:tcW w:w="600" w:type="pct"/>
            <w:vAlign w:val="center"/>
          </w:tcPr>
          <w:p w:rsidR="009C40DD" w:rsidRPr="00E84870" w:rsidRDefault="009C40DD" w:rsidP="00E84870">
            <w:pPr>
              <w:spacing w:after="200" w:line="276" w:lineRule="auto"/>
              <w:rPr>
                <w:b/>
                <w:bCs/>
                <w:sz w:val="24"/>
                <w:szCs w:val="24"/>
              </w:rPr>
            </w:pPr>
            <w:r>
              <w:rPr>
                <w:b/>
                <w:bCs/>
                <w:sz w:val="24"/>
                <w:szCs w:val="24"/>
              </w:rPr>
              <w:t>2</w:t>
            </w:r>
          </w:p>
        </w:tc>
        <w:tc>
          <w:tcPr>
            <w:tcW w:w="653" w:type="pct"/>
          </w:tcPr>
          <w:p w:rsidR="009C40DD" w:rsidRPr="00E84870" w:rsidRDefault="009C40DD" w:rsidP="009C40DD">
            <w:pPr>
              <w:widowControl w:val="0"/>
              <w:autoSpaceDE w:val="0"/>
              <w:autoSpaceDN w:val="0"/>
              <w:adjustRightInd w:val="0"/>
              <w:jc w:val="center"/>
              <w:rPr>
                <w:sz w:val="24"/>
                <w:szCs w:val="24"/>
              </w:rPr>
            </w:pPr>
            <w:r w:rsidRPr="00E84870">
              <w:rPr>
                <w:sz w:val="24"/>
                <w:szCs w:val="24"/>
              </w:rPr>
              <w:t>ОК 02</w:t>
            </w:r>
          </w:p>
          <w:p w:rsidR="009C40DD" w:rsidRPr="00E84870" w:rsidRDefault="009C40DD" w:rsidP="009C40DD">
            <w:pPr>
              <w:widowControl w:val="0"/>
              <w:autoSpaceDE w:val="0"/>
              <w:autoSpaceDN w:val="0"/>
              <w:adjustRightInd w:val="0"/>
              <w:jc w:val="center"/>
              <w:rPr>
                <w:sz w:val="24"/>
                <w:szCs w:val="24"/>
              </w:rPr>
            </w:pPr>
            <w:r w:rsidRPr="00E84870">
              <w:rPr>
                <w:sz w:val="24"/>
                <w:szCs w:val="24"/>
              </w:rPr>
              <w:t>ОК 03</w:t>
            </w:r>
          </w:p>
          <w:p w:rsidR="009C40DD" w:rsidRPr="00E84870" w:rsidRDefault="009C40DD" w:rsidP="009C40DD">
            <w:pPr>
              <w:widowControl w:val="0"/>
              <w:autoSpaceDE w:val="0"/>
              <w:autoSpaceDN w:val="0"/>
              <w:adjustRightInd w:val="0"/>
              <w:jc w:val="center"/>
              <w:rPr>
                <w:sz w:val="24"/>
                <w:szCs w:val="24"/>
              </w:rPr>
            </w:pPr>
            <w:r w:rsidRPr="00E84870">
              <w:rPr>
                <w:sz w:val="24"/>
                <w:szCs w:val="24"/>
              </w:rPr>
              <w:t>ОК 05</w:t>
            </w:r>
          </w:p>
          <w:p w:rsidR="009C40DD" w:rsidRPr="00E84870" w:rsidRDefault="009C40DD" w:rsidP="009C40DD">
            <w:pPr>
              <w:widowControl w:val="0"/>
              <w:autoSpaceDE w:val="0"/>
              <w:autoSpaceDN w:val="0"/>
              <w:adjustRightInd w:val="0"/>
              <w:jc w:val="center"/>
              <w:rPr>
                <w:sz w:val="24"/>
                <w:szCs w:val="24"/>
              </w:rPr>
            </w:pPr>
            <w:r w:rsidRPr="00E84870">
              <w:rPr>
                <w:sz w:val="24"/>
                <w:szCs w:val="24"/>
              </w:rPr>
              <w:t>ОК 09</w:t>
            </w:r>
          </w:p>
          <w:p w:rsidR="009C40DD" w:rsidRPr="00E84870" w:rsidRDefault="009C40DD" w:rsidP="009C40DD">
            <w:pPr>
              <w:suppressAutoHyphens/>
              <w:jc w:val="center"/>
              <w:rPr>
                <w:sz w:val="24"/>
                <w:szCs w:val="24"/>
              </w:rPr>
            </w:pPr>
            <w:r w:rsidRPr="00E84870">
              <w:rPr>
                <w:sz w:val="24"/>
                <w:szCs w:val="24"/>
              </w:rPr>
              <w:t>ПК 2.1.</w:t>
            </w:r>
          </w:p>
          <w:p w:rsidR="009C40DD" w:rsidRPr="00E84870" w:rsidRDefault="009C40DD" w:rsidP="009C40DD">
            <w:pPr>
              <w:suppressAutoHyphens/>
              <w:jc w:val="center"/>
              <w:rPr>
                <w:sz w:val="24"/>
                <w:szCs w:val="24"/>
              </w:rPr>
            </w:pPr>
            <w:r w:rsidRPr="00E84870">
              <w:rPr>
                <w:sz w:val="24"/>
                <w:szCs w:val="24"/>
              </w:rPr>
              <w:t>ПК 2.2.</w:t>
            </w:r>
          </w:p>
          <w:p w:rsidR="009C40DD" w:rsidRPr="00E84870" w:rsidRDefault="009C40DD" w:rsidP="009C40DD">
            <w:pPr>
              <w:suppressAutoHyphens/>
              <w:jc w:val="center"/>
              <w:rPr>
                <w:sz w:val="24"/>
                <w:szCs w:val="24"/>
              </w:rPr>
            </w:pPr>
            <w:r w:rsidRPr="00E84870">
              <w:rPr>
                <w:sz w:val="24"/>
                <w:szCs w:val="24"/>
              </w:rPr>
              <w:t>ПК 3.1.</w:t>
            </w:r>
          </w:p>
          <w:p w:rsidR="009C40DD" w:rsidRPr="00E84870" w:rsidRDefault="009C40DD" w:rsidP="009C40DD">
            <w:pPr>
              <w:suppressAutoHyphens/>
              <w:jc w:val="center"/>
              <w:rPr>
                <w:sz w:val="24"/>
                <w:szCs w:val="24"/>
              </w:rPr>
            </w:pPr>
            <w:r w:rsidRPr="00E84870">
              <w:rPr>
                <w:sz w:val="24"/>
                <w:szCs w:val="24"/>
              </w:rPr>
              <w:t>ПК 4.1.</w:t>
            </w:r>
          </w:p>
          <w:p w:rsidR="009C40DD" w:rsidRPr="00E84870" w:rsidRDefault="009C40DD" w:rsidP="009C40DD">
            <w:pPr>
              <w:suppressAutoHyphens/>
              <w:jc w:val="center"/>
              <w:rPr>
                <w:sz w:val="24"/>
                <w:szCs w:val="24"/>
              </w:rPr>
            </w:pPr>
            <w:r w:rsidRPr="00E84870">
              <w:rPr>
                <w:sz w:val="24"/>
                <w:szCs w:val="24"/>
              </w:rPr>
              <w:t>ПК 4.2.</w:t>
            </w:r>
          </w:p>
          <w:p w:rsidR="009C40DD" w:rsidRPr="00E84870" w:rsidRDefault="009C40DD" w:rsidP="009C40DD">
            <w:pPr>
              <w:suppressAutoHyphens/>
              <w:jc w:val="center"/>
              <w:rPr>
                <w:sz w:val="24"/>
                <w:szCs w:val="24"/>
              </w:rPr>
            </w:pPr>
            <w:r w:rsidRPr="00E84870">
              <w:rPr>
                <w:sz w:val="24"/>
                <w:szCs w:val="24"/>
              </w:rPr>
              <w:t>ПК 4.4.</w:t>
            </w:r>
          </w:p>
          <w:p w:rsidR="009C40DD" w:rsidRPr="00E84870" w:rsidRDefault="009C40DD" w:rsidP="009C40DD">
            <w:pPr>
              <w:suppressAutoHyphens/>
              <w:jc w:val="center"/>
              <w:rPr>
                <w:sz w:val="24"/>
                <w:szCs w:val="24"/>
              </w:rPr>
            </w:pPr>
            <w:r w:rsidRPr="00E84870">
              <w:rPr>
                <w:sz w:val="24"/>
                <w:szCs w:val="24"/>
              </w:rPr>
              <w:t>ПК 5.1.</w:t>
            </w:r>
          </w:p>
          <w:p w:rsidR="009C40DD" w:rsidRPr="00E84870" w:rsidRDefault="009C40DD" w:rsidP="009C40DD">
            <w:pPr>
              <w:suppressAutoHyphens/>
              <w:jc w:val="center"/>
              <w:rPr>
                <w:sz w:val="24"/>
                <w:szCs w:val="24"/>
              </w:rPr>
            </w:pPr>
            <w:r w:rsidRPr="00E84870">
              <w:rPr>
                <w:sz w:val="24"/>
                <w:szCs w:val="24"/>
              </w:rPr>
              <w:t>ПК 6.4.</w:t>
            </w:r>
          </w:p>
          <w:p w:rsidR="009C40DD" w:rsidRPr="009C40DD" w:rsidRDefault="009C40DD" w:rsidP="009C40DD">
            <w:pPr>
              <w:suppressAutoHyphens/>
              <w:jc w:val="center"/>
              <w:rPr>
                <w:sz w:val="24"/>
                <w:szCs w:val="24"/>
              </w:rPr>
            </w:pPr>
            <w:r w:rsidRPr="00E84870">
              <w:rPr>
                <w:sz w:val="24"/>
                <w:szCs w:val="24"/>
              </w:rPr>
              <w:lastRenderedPageBreak/>
              <w:t>ПК 6.5.</w:t>
            </w:r>
          </w:p>
        </w:tc>
      </w:tr>
      <w:tr w:rsidR="009C40DD" w:rsidRPr="00E84870" w:rsidTr="009C40DD">
        <w:trPr>
          <w:trHeight w:val="3672"/>
        </w:trPr>
        <w:tc>
          <w:tcPr>
            <w:tcW w:w="873" w:type="pct"/>
          </w:tcPr>
          <w:p w:rsidR="009C40DD" w:rsidRPr="00E84870" w:rsidRDefault="009C40DD" w:rsidP="009C40DD">
            <w:pPr>
              <w:jc w:val="center"/>
              <w:rPr>
                <w:b/>
                <w:bCs/>
                <w:sz w:val="24"/>
                <w:szCs w:val="24"/>
              </w:rPr>
            </w:pPr>
            <w:r w:rsidRPr="00E84870">
              <w:rPr>
                <w:b/>
                <w:bCs/>
                <w:sz w:val="24"/>
                <w:szCs w:val="24"/>
              </w:rPr>
              <w:lastRenderedPageBreak/>
              <w:t>Тема 1.4.</w:t>
            </w:r>
            <w:r w:rsidRPr="00E84870">
              <w:rPr>
                <w:b/>
                <w:bCs/>
                <w:sz w:val="24"/>
                <w:szCs w:val="24"/>
              </w:rPr>
              <w:br/>
            </w:r>
            <w:r>
              <w:rPr>
                <w:b/>
                <w:bCs/>
                <w:sz w:val="24"/>
                <w:szCs w:val="24"/>
              </w:rPr>
              <w:t>Существительные 3 склонения</w:t>
            </w:r>
          </w:p>
        </w:tc>
        <w:tc>
          <w:tcPr>
            <w:tcW w:w="2874" w:type="pct"/>
          </w:tcPr>
          <w:p w:rsidR="009C40DD" w:rsidRPr="00E84870" w:rsidRDefault="009C40DD" w:rsidP="00762455">
            <w:pPr>
              <w:jc w:val="both"/>
              <w:rPr>
                <w:b/>
                <w:sz w:val="24"/>
                <w:szCs w:val="24"/>
              </w:rPr>
            </w:pPr>
            <w:r w:rsidRPr="00E84870">
              <w:rPr>
                <w:b/>
                <w:sz w:val="24"/>
                <w:szCs w:val="24"/>
              </w:rPr>
              <w:t>Содержание учебного материала</w:t>
            </w:r>
          </w:p>
          <w:p w:rsidR="009C40DD" w:rsidRPr="00E84870" w:rsidRDefault="009C40DD" w:rsidP="009C40DD">
            <w:pPr>
              <w:jc w:val="both"/>
              <w:rPr>
                <w:b/>
                <w:sz w:val="24"/>
                <w:szCs w:val="24"/>
              </w:rPr>
            </w:pPr>
            <w:r w:rsidRPr="00E84870">
              <w:rPr>
                <w:sz w:val="24"/>
                <w:szCs w:val="24"/>
              </w:rPr>
              <w:t xml:space="preserve">1.Третье склонение имен существительных. Окончания существительных мужского, женского и среднего рода третьего склонения. Словарная форма. Исключения из правила о роде. Систематизация признаков рода существительных третьего склонения.  </w:t>
            </w:r>
          </w:p>
        </w:tc>
        <w:tc>
          <w:tcPr>
            <w:tcW w:w="600" w:type="pct"/>
            <w:vAlign w:val="center"/>
          </w:tcPr>
          <w:p w:rsidR="009C40DD" w:rsidRPr="00E84870" w:rsidRDefault="009C40DD" w:rsidP="00762455">
            <w:pPr>
              <w:spacing w:after="200" w:line="276" w:lineRule="auto"/>
              <w:rPr>
                <w:b/>
                <w:bCs/>
                <w:sz w:val="24"/>
                <w:szCs w:val="24"/>
              </w:rPr>
            </w:pPr>
            <w:r>
              <w:rPr>
                <w:b/>
                <w:bCs/>
                <w:sz w:val="24"/>
                <w:szCs w:val="24"/>
              </w:rPr>
              <w:t>2</w:t>
            </w:r>
          </w:p>
        </w:tc>
        <w:tc>
          <w:tcPr>
            <w:tcW w:w="653" w:type="pct"/>
          </w:tcPr>
          <w:p w:rsidR="009C40DD" w:rsidRPr="00E84870" w:rsidRDefault="009C40DD" w:rsidP="009C40DD">
            <w:pPr>
              <w:widowControl w:val="0"/>
              <w:autoSpaceDE w:val="0"/>
              <w:autoSpaceDN w:val="0"/>
              <w:adjustRightInd w:val="0"/>
              <w:rPr>
                <w:sz w:val="24"/>
                <w:szCs w:val="24"/>
              </w:rPr>
            </w:pPr>
            <w:r>
              <w:rPr>
                <w:sz w:val="24"/>
                <w:szCs w:val="24"/>
              </w:rPr>
              <w:t xml:space="preserve">        </w:t>
            </w:r>
            <w:r w:rsidRPr="00E84870">
              <w:rPr>
                <w:sz w:val="24"/>
                <w:szCs w:val="24"/>
              </w:rPr>
              <w:t>ОК 02</w:t>
            </w:r>
          </w:p>
          <w:p w:rsidR="009C40DD" w:rsidRPr="00E84870" w:rsidRDefault="009C40DD" w:rsidP="00762455">
            <w:pPr>
              <w:widowControl w:val="0"/>
              <w:autoSpaceDE w:val="0"/>
              <w:autoSpaceDN w:val="0"/>
              <w:adjustRightInd w:val="0"/>
              <w:jc w:val="center"/>
              <w:rPr>
                <w:sz w:val="24"/>
                <w:szCs w:val="24"/>
              </w:rPr>
            </w:pPr>
            <w:r w:rsidRPr="00E84870">
              <w:rPr>
                <w:sz w:val="24"/>
                <w:szCs w:val="24"/>
              </w:rPr>
              <w:t>ОК 03</w:t>
            </w:r>
          </w:p>
          <w:p w:rsidR="009C40DD" w:rsidRPr="00E84870" w:rsidRDefault="009C40DD" w:rsidP="00762455">
            <w:pPr>
              <w:widowControl w:val="0"/>
              <w:autoSpaceDE w:val="0"/>
              <w:autoSpaceDN w:val="0"/>
              <w:adjustRightInd w:val="0"/>
              <w:jc w:val="center"/>
              <w:rPr>
                <w:sz w:val="24"/>
                <w:szCs w:val="24"/>
              </w:rPr>
            </w:pPr>
            <w:r w:rsidRPr="00E84870">
              <w:rPr>
                <w:sz w:val="24"/>
                <w:szCs w:val="24"/>
              </w:rPr>
              <w:t>ОК 05</w:t>
            </w:r>
          </w:p>
          <w:p w:rsidR="009C40DD" w:rsidRPr="00E84870" w:rsidRDefault="009C40DD" w:rsidP="00762455">
            <w:pPr>
              <w:widowControl w:val="0"/>
              <w:autoSpaceDE w:val="0"/>
              <w:autoSpaceDN w:val="0"/>
              <w:adjustRightInd w:val="0"/>
              <w:jc w:val="center"/>
              <w:rPr>
                <w:sz w:val="24"/>
                <w:szCs w:val="24"/>
              </w:rPr>
            </w:pPr>
            <w:r w:rsidRPr="00E84870">
              <w:rPr>
                <w:sz w:val="24"/>
                <w:szCs w:val="24"/>
              </w:rPr>
              <w:t>ОК 09</w:t>
            </w:r>
          </w:p>
          <w:p w:rsidR="009C40DD" w:rsidRPr="00E84870" w:rsidRDefault="009C40DD" w:rsidP="00762455">
            <w:pPr>
              <w:suppressAutoHyphens/>
              <w:jc w:val="center"/>
              <w:rPr>
                <w:sz w:val="24"/>
                <w:szCs w:val="24"/>
              </w:rPr>
            </w:pPr>
            <w:r w:rsidRPr="00E84870">
              <w:rPr>
                <w:sz w:val="24"/>
                <w:szCs w:val="24"/>
              </w:rPr>
              <w:t>ПК 2.1.</w:t>
            </w:r>
          </w:p>
          <w:p w:rsidR="009C40DD" w:rsidRPr="00E84870" w:rsidRDefault="009C40DD" w:rsidP="00762455">
            <w:pPr>
              <w:suppressAutoHyphens/>
              <w:jc w:val="center"/>
              <w:rPr>
                <w:sz w:val="24"/>
                <w:szCs w:val="24"/>
              </w:rPr>
            </w:pPr>
            <w:r w:rsidRPr="00E84870">
              <w:rPr>
                <w:sz w:val="24"/>
                <w:szCs w:val="24"/>
              </w:rPr>
              <w:t>ПК 2.2.</w:t>
            </w:r>
          </w:p>
          <w:p w:rsidR="009C40DD" w:rsidRPr="00E84870" w:rsidRDefault="009C40DD" w:rsidP="00762455">
            <w:pPr>
              <w:suppressAutoHyphens/>
              <w:jc w:val="center"/>
              <w:rPr>
                <w:sz w:val="24"/>
                <w:szCs w:val="24"/>
              </w:rPr>
            </w:pPr>
            <w:r w:rsidRPr="00E84870">
              <w:rPr>
                <w:sz w:val="24"/>
                <w:szCs w:val="24"/>
              </w:rPr>
              <w:t>ПК 3.1.</w:t>
            </w:r>
          </w:p>
          <w:p w:rsidR="009C40DD" w:rsidRPr="00E84870" w:rsidRDefault="009C40DD" w:rsidP="00762455">
            <w:pPr>
              <w:suppressAutoHyphens/>
              <w:jc w:val="center"/>
              <w:rPr>
                <w:sz w:val="24"/>
                <w:szCs w:val="24"/>
              </w:rPr>
            </w:pPr>
            <w:r w:rsidRPr="00E84870">
              <w:rPr>
                <w:sz w:val="24"/>
                <w:szCs w:val="24"/>
              </w:rPr>
              <w:t>ПК 4.1.</w:t>
            </w:r>
          </w:p>
          <w:p w:rsidR="009C40DD" w:rsidRPr="00E84870" w:rsidRDefault="009C40DD" w:rsidP="00762455">
            <w:pPr>
              <w:suppressAutoHyphens/>
              <w:jc w:val="center"/>
              <w:rPr>
                <w:sz w:val="24"/>
                <w:szCs w:val="24"/>
              </w:rPr>
            </w:pPr>
            <w:r w:rsidRPr="00E84870">
              <w:rPr>
                <w:sz w:val="24"/>
                <w:szCs w:val="24"/>
              </w:rPr>
              <w:t>ПК 4.2.</w:t>
            </w:r>
          </w:p>
          <w:p w:rsidR="009C40DD" w:rsidRPr="00E84870" w:rsidRDefault="009C40DD" w:rsidP="00762455">
            <w:pPr>
              <w:suppressAutoHyphens/>
              <w:jc w:val="center"/>
              <w:rPr>
                <w:sz w:val="24"/>
                <w:szCs w:val="24"/>
              </w:rPr>
            </w:pPr>
            <w:r w:rsidRPr="00E84870">
              <w:rPr>
                <w:sz w:val="24"/>
                <w:szCs w:val="24"/>
              </w:rPr>
              <w:t>ПК 4.4.</w:t>
            </w:r>
          </w:p>
          <w:p w:rsidR="009C40DD" w:rsidRPr="00E84870" w:rsidRDefault="009C40DD" w:rsidP="00762455">
            <w:pPr>
              <w:suppressAutoHyphens/>
              <w:jc w:val="center"/>
              <w:rPr>
                <w:sz w:val="24"/>
                <w:szCs w:val="24"/>
              </w:rPr>
            </w:pPr>
            <w:r w:rsidRPr="00E84870">
              <w:rPr>
                <w:sz w:val="24"/>
                <w:szCs w:val="24"/>
              </w:rPr>
              <w:t>ПК 5.1.</w:t>
            </w:r>
          </w:p>
          <w:p w:rsidR="009C40DD" w:rsidRPr="00E84870" w:rsidRDefault="009C40DD" w:rsidP="00762455">
            <w:pPr>
              <w:suppressAutoHyphens/>
              <w:jc w:val="center"/>
              <w:rPr>
                <w:sz w:val="24"/>
                <w:szCs w:val="24"/>
              </w:rPr>
            </w:pPr>
            <w:r w:rsidRPr="00E84870">
              <w:rPr>
                <w:sz w:val="24"/>
                <w:szCs w:val="24"/>
              </w:rPr>
              <w:t>ПК 6.4.</w:t>
            </w:r>
          </w:p>
          <w:p w:rsidR="009C40DD" w:rsidRPr="001E7D15" w:rsidRDefault="009C40DD" w:rsidP="001E7D15">
            <w:pPr>
              <w:suppressAutoHyphens/>
              <w:jc w:val="center"/>
              <w:rPr>
                <w:sz w:val="24"/>
                <w:szCs w:val="24"/>
              </w:rPr>
            </w:pPr>
            <w:r w:rsidRPr="00E84870">
              <w:rPr>
                <w:sz w:val="24"/>
                <w:szCs w:val="24"/>
              </w:rPr>
              <w:t>ПК 6.5.</w:t>
            </w:r>
          </w:p>
          <w:p w:rsidR="009C40DD" w:rsidRPr="00E84870" w:rsidRDefault="009C40DD" w:rsidP="00762455">
            <w:pPr>
              <w:suppressAutoHyphens/>
              <w:jc w:val="center"/>
              <w:rPr>
                <w:bCs/>
                <w:sz w:val="24"/>
                <w:szCs w:val="24"/>
              </w:rPr>
            </w:pPr>
          </w:p>
        </w:tc>
      </w:tr>
      <w:tr w:rsidR="009C40DD" w:rsidRPr="00E84870" w:rsidTr="001E7D15">
        <w:trPr>
          <w:trHeight w:val="1908"/>
        </w:trPr>
        <w:tc>
          <w:tcPr>
            <w:tcW w:w="873" w:type="pct"/>
          </w:tcPr>
          <w:p w:rsidR="007D1F08" w:rsidRDefault="007D1F08" w:rsidP="009C40DD">
            <w:pPr>
              <w:jc w:val="center"/>
              <w:rPr>
                <w:b/>
                <w:bCs/>
                <w:sz w:val="24"/>
                <w:szCs w:val="24"/>
              </w:rPr>
            </w:pPr>
            <w:r w:rsidRPr="00E84870">
              <w:rPr>
                <w:b/>
                <w:bCs/>
                <w:sz w:val="24"/>
                <w:szCs w:val="24"/>
              </w:rPr>
              <w:t>Тема 1.</w:t>
            </w:r>
            <w:r>
              <w:rPr>
                <w:b/>
                <w:bCs/>
                <w:sz w:val="24"/>
                <w:szCs w:val="24"/>
              </w:rPr>
              <w:t>5.</w:t>
            </w:r>
          </w:p>
          <w:p w:rsidR="009C40DD" w:rsidRPr="00E84870" w:rsidRDefault="009C40DD" w:rsidP="009C40DD">
            <w:pPr>
              <w:jc w:val="center"/>
              <w:rPr>
                <w:b/>
                <w:bCs/>
                <w:sz w:val="24"/>
                <w:szCs w:val="24"/>
              </w:rPr>
            </w:pPr>
            <w:r>
              <w:rPr>
                <w:b/>
                <w:bCs/>
                <w:sz w:val="24"/>
                <w:szCs w:val="24"/>
              </w:rPr>
              <w:t>Существительные 4 и 5 склонения</w:t>
            </w:r>
          </w:p>
        </w:tc>
        <w:tc>
          <w:tcPr>
            <w:tcW w:w="2874" w:type="pct"/>
          </w:tcPr>
          <w:p w:rsidR="007D1F08" w:rsidRPr="00E84870" w:rsidRDefault="007D1F08" w:rsidP="007D1F08">
            <w:pPr>
              <w:jc w:val="both"/>
              <w:rPr>
                <w:b/>
                <w:sz w:val="24"/>
                <w:szCs w:val="24"/>
              </w:rPr>
            </w:pPr>
            <w:r w:rsidRPr="00E84870">
              <w:rPr>
                <w:b/>
                <w:sz w:val="24"/>
                <w:szCs w:val="24"/>
              </w:rPr>
              <w:t>Содержание учебного материала</w:t>
            </w:r>
          </w:p>
          <w:p w:rsidR="009C40DD" w:rsidRDefault="009C40DD" w:rsidP="00762455">
            <w:pPr>
              <w:jc w:val="both"/>
              <w:rPr>
                <w:sz w:val="24"/>
                <w:szCs w:val="24"/>
              </w:rPr>
            </w:pPr>
            <w:r>
              <w:rPr>
                <w:sz w:val="24"/>
                <w:szCs w:val="24"/>
              </w:rPr>
              <w:t xml:space="preserve">Существительные 4 и 5 склонения. </w:t>
            </w:r>
            <w:r w:rsidRPr="00E84870">
              <w:rPr>
                <w:sz w:val="24"/>
                <w:szCs w:val="24"/>
              </w:rPr>
              <w:t>Словарная форма. Исключения из правила о роде.</w:t>
            </w:r>
          </w:p>
        </w:tc>
        <w:tc>
          <w:tcPr>
            <w:tcW w:w="600" w:type="pct"/>
            <w:vAlign w:val="center"/>
          </w:tcPr>
          <w:p w:rsidR="009C40DD" w:rsidRPr="00E84870" w:rsidRDefault="009C40DD" w:rsidP="00762455">
            <w:pPr>
              <w:spacing w:after="200" w:line="276" w:lineRule="auto"/>
              <w:rPr>
                <w:b/>
                <w:bCs/>
                <w:sz w:val="24"/>
                <w:szCs w:val="24"/>
              </w:rPr>
            </w:pPr>
            <w:r>
              <w:rPr>
                <w:b/>
                <w:bCs/>
                <w:sz w:val="24"/>
                <w:szCs w:val="24"/>
              </w:rPr>
              <w:t>2</w:t>
            </w:r>
          </w:p>
        </w:tc>
        <w:tc>
          <w:tcPr>
            <w:tcW w:w="653" w:type="pct"/>
          </w:tcPr>
          <w:p w:rsidR="009C40DD" w:rsidRPr="00E84870" w:rsidRDefault="009C40DD" w:rsidP="009C40DD">
            <w:pPr>
              <w:widowControl w:val="0"/>
              <w:autoSpaceDE w:val="0"/>
              <w:autoSpaceDN w:val="0"/>
              <w:adjustRightInd w:val="0"/>
              <w:jc w:val="center"/>
              <w:rPr>
                <w:sz w:val="24"/>
                <w:szCs w:val="24"/>
              </w:rPr>
            </w:pPr>
            <w:r w:rsidRPr="00E84870">
              <w:rPr>
                <w:sz w:val="24"/>
                <w:szCs w:val="24"/>
              </w:rPr>
              <w:t>ОК 02</w:t>
            </w:r>
          </w:p>
          <w:p w:rsidR="009C40DD" w:rsidRPr="00E84870" w:rsidRDefault="009C40DD" w:rsidP="009C40DD">
            <w:pPr>
              <w:widowControl w:val="0"/>
              <w:autoSpaceDE w:val="0"/>
              <w:autoSpaceDN w:val="0"/>
              <w:adjustRightInd w:val="0"/>
              <w:jc w:val="center"/>
              <w:rPr>
                <w:sz w:val="24"/>
                <w:szCs w:val="24"/>
              </w:rPr>
            </w:pPr>
            <w:r w:rsidRPr="00E84870">
              <w:rPr>
                <w:sz w:val="24"/>
                <w:szCs w:val="24"/>
              </w:rPr>
              <w:t>ОК 03</w:t>
            </w:r>
          </w:p>
          <w:p w:rsidR="009C40DD" w:rsidRPr="00E84870" w:rsidRDefault="009C40DD" w:rsidP="009C40DD">
            <w:pPr>
              <w:widowControl w:val="0"/>
              <w:autoSpaceDE w:val="0"/>
              <w:autoSpaceDN w:val="0"/>
              <w:adjustRightInd w:val="0"/>
              <w:jc w:val="center"/>
              <w:rPr>
                <w:sz w:val="24"/>
                <w:szCs w:val="24"/>
              </w:rPr>
            </w:pPr>
            <w:r w:rsidRPr="00E84870">
              <w:rPr>
                <w:sz w:val="24"/>
                <w:szCs w:val="24"/>
              </w:rPr>
              <w:t>ОК 05</w:t>
            </w:r>
          </w:p>
          <w:p w:rsidR="009C40DD" w:rsidRPr="00E84870" w:rsidRDefault="009C40DD" w:rsidP="009C40DD">
            <w:pPr>
              <w:widowControl w:val="0"/>
              <w:autoSpaceDE w:val="0"/>
              <w:autoSpaceDN w:val="0"/>
              <w:adjustRightInd w:val="0"/>
              <w:jc w:val="center"/>
              <w:rPr>
                <w:sz w:val="24"/>
                <w:szCs w:val="24"/>
              </w:rPr>
            </w:pPr>
            <w:r w:rsidRPr="00E84870">
              <w:rPr>
                <w:sz w:val="24"/>
                <w:szCs w:val="24"/>
              </w:rPr>
              <w:t>ОК 09</w:t>
            </w:r>
          </w:p>
          <w:p w:rsidR="009C40DD" w:rsidRPr="00E84870" w:rsidRDefault="009C40DD" w:rsidP="009C40DD">
            <w:pPr>
              <w:suppressAutoHyphens/>
              <w:jc w:val="center"/>
              <w:rPr>
                <w:sz w:val="24"/>
                <w:szCs w:val="24"/>
              </w:rPr>
            </w:pPr>
            <w:r w:rsidRPr="00E84870">
              <w:rPr>
                <w:sz w:val="24"/>
                <w:szCs w:val="24"/>
              </w:rPr>
              <w:t>ПК 2.1.</w:t>
            </w:r>
          </w:p>
          <w:p w:rsidR="009C40DD" w:rsidRPr="00E84870" w:rsidRDefault="009C40DD" w:rsidP="009C40DD">
            <w:pPr>
              <w:suppressAutoHyphens/>
              <w:jc w:val="center"/>
              <w:rPr>
                <w:sz w:val="24"/>
                <w:szCs w:val="24"/>
              </w:rPr>
            </w:pPr>
            <w:r w:rsidRPr="00E84870">
              <w:rPr>
                <w:sz w:val="24"/>
                <w:szCs w:val="24"/>
              </w:rPr>
              <w:t>ПК 2.2.</w:t>
            </w:r>
          </w:p>
          <w:p w:rsidR="009C40DD" w:rsidRPr="00E84870" w:rsidRDefault="009C40DD" w:rsidP="009C40DD">
            <w:pPr>
              <w:suppressAutoHyphens/>
              <w:jc w:val="center"/>
              <w:rPr>
                <w:sz w:val="24"/>
                <w:szCs w:val="24"/>
              </w:rPr>
            </w:pPr>
            <w:r w:rsidRPr="00E84870">
              <w:rPr>
                <w:sz w:val="24"/>
                <w:szCs w:val="24"/>
              </w:rPr>
              <w:t>ПК 3.1.</w:t>
            </w:r>
          </w:p>
          <w:p w:rsidR="009C40DD" w:rsidRPr="00E84870" w:rsidRDefault="009C40DD" w:rsidP="009C40DD">
            <w:pPr>
              <w:suppressAutoHyphens/>
              <w:jc w:val="center"/>
              <w:rPr>
                <w:sz w:val="24"/>
                <w:szCs w:val="24"/>
              </w:rPr>
            </w:pPr>
            <w:r w:rsidRPr="00E84870">
              <w:rPr>
                <w:sz w:val="24"/>
                <w:szCs w:val="24"/>
              </w:rPr>
              <w:t>ПК 4.1.</w:t>
            </w:r>
          </w:p>
          <w:p w:rsidR="009C40DD" w:rsidRPr="00E84870" w:rsidRDefault="009C40DD" w:rsidP="009C40DD">
            <w:pPr>
              <w:suppressAutoHyphens/>
              <w:jc w:val="center"/>
              <w:rPr>
                <w:sz w:val="24"/>
                <w:szCs w:val="24"/>
              </w:rPr>
            </w:pPr>
            <w:r w:rsidRPr="00E84870">
              <w:rPr>
                <w:sz w:val="24"/>
                <w:szCs w:val="24"/>
              </w:rPr>
              <w:t>ПК 4.2.</w:t>
            </w:r>
          </w:p>
          <w:p w:rsidR="009C40DD" w:rsidRPr="00E84870" w:rsidRDefault="009C40DD" w:rsidP="009C40DD">
            <w:pPr>
              <w:suppressAutoHyphens/>
              <w:jc w:val="center"/>
              <w:rPr>
                <w:sz w:val="24"/>
                <w:szCs w:val="24"/>
              </w:rPr>
            </w:pPr>
            <w:r w:rsidRPr="00E84870">
              <w:rPr>
                <w:sz w:val="24"/>
                <w:szCs w:val="24"/>
              </w:rPr>
              <w:t>ПК 4.4.</w:t>
            </w:r>
          </w:p>
          <w:p w:rsidR="009C40DD" w:rsidRPr="00E84870" w:rsidRDefault="009C40DD" w:rsidP="009C40DD">
            <w:pPr>
              <w:suppressAutoHyphens/>
              <w:jc w:val="center"/>
              <w:rPr>
                <w:sz w:val="24"/>
                <w:szCs w:val="24"/>
              </w:rPr>
            </w:pPr>
            <w:r w:rsidRPr="00E84870">
              <w:rPr>
                <w:sz w:val="24"/>
                <w:szCs w:val="24"/>
              </w:rPr>
              <w:t>ПК 5.1.</w:t>
            </w:r>
          </w:p>
          <w:p w:rsidR="009C40DD" w:rsidRPr="00E84870" w:rsidRDefault="009C40DD" w:rsidP="009C40DD">
            <w:pPr>
              <w:suppressAutoHyphens/>
              <w:jc w:val="center"/>
              <w:rPr>
                <w:sz w:val="24"/>
                <w:szCs w:val="24"/>
              </w:rPr>
            </w:pPr>
            <w:r w:rsidRPr="00E84870">
              <w:rPr>
                <w:sz w:val="24"/>
                <w:szCs w:val="24"/>
              </w:rPr>
              <w:t>ПК 6.4.</w:t>
            </w:r>
          </w:p>
          <w:p w:rsidR="009C40DD" w:rsidRPr="001E7D15" w:rsidRDefault="009C40DD" w:rsidP="009C40DD">
            <w:pPr>
              <w:suppressAutoHyphens/>
              <w:jc w:val="center"/>
              <w:rPr>
                <w:sz w:val="24"/>
                <w:szCs w:val="24"/>
              </w:rPr>
            </w:pPr>
            <w:r w:rsidRPr="00E84870">
              <w:rPr>
                <w:sz w:val="24"/>
                <w:szCs w:val="24"/>
              </w:rPr>
              <w:t>ПК 6.5.</w:t>
            </w:r>
          </w:p>
          <w:p w:rsidR="009C40DD" w:rsidRDefault="009C40DD" w:rsidP="00762455">
            <w:pPr>
              <w:suppressAutoHyphens/>
              <w:jc w:val="center"/>
              <w:rPr>
                <w:sz w:val="24"/>
                <w:szCs w:val="24"/>
              </w:rPr>
            </w:pPr>
          </w:p>
        </w:tc>
      </w:tr>
      <w:tr w:rsidR="007D1F08" w:rsidRPr="00E84870" w:rsidTr="007D1F08">
        <w:trPr>
          <w:trHeight w:val="2108"/>
        </w:trPr>
        <w:tc>
          <w:tcPr>
            <w:tcW w:w="873" w:type="pct"/>
            <w:vMerge w:val="restart"/>
          </w:tcPr>
          <w:p w:rsidR="007D1F08" w:rsidRPr="00E84870" w:rsidRDefault="007D1F08" w:rsidP="00E84870">
            <w:pPr>
              <w:jc w:val="center"/>
              <w:rPr>
                <w:b/>
                <w:bCs/>
                <w:sz w:val="24"/>
                <w:szCs w:val="24"/>
              </w:rPr>
            </w:pPr>
            <w:r w:rsidRPr="00E84870">
              <w:rPr>
                <w:b/>
                <w:bCs/>
                <w:sz w:val="24"/>
                <w:szCs w:val="24"/>
              </w:rPr>
              <w:lastRenderedPageBreak/>
              <w:t>Тема 1.</w:t>
            </w:r>
            <w:r>
              <w:rPr>
                <w:b/>
                <w:bCs/>
                <w:sz w:val="24"/>
                <w:szCs w:val="24"/>
              </w:rPr>
              <w:t>6</w:t>
            </w:r>
            <w:r w:rsidRPr="00E84870">
              <w:rPr>
                <w:b/>
                <w:bCs/>
                <w:sz w:val="24"/>
                <w:szCs w:val="24"/>
              </w:rPr>
              <w:t>.</w:t>
            </w:r>
          </w:p>
          <w:p w:rsidR="007D1F08" w:rsidRPr="00E84870" w:rsidRDefault="007D1F08" w:rsidP="00E84870">
            <w:pPr>
              <w:jc w:val="center"/>
              <w:rPr>
                <w:b/>
                <w:bCs/>
                <w:sz w:val="24"/>
                <w:szCs w:val="24"/>
              </w:rPr>
            </w:pPr>
            <w:r w:rsidRPr="00E84870">
              <w:rPr>
                <w:b/>
                <w:bCs/>
                <w:sz w:val="24"/>
                <w:szCs w:val="24"/>
              </w:rPr>
              <w:t>Имя прилагательное.</w:t>
            </w:r>
          </w:p>
          <w:p w:rsidR="007D1F08" w:rsidRPr="00E84870" w:rsidRDefault="007D1F08" w:rsidP="00E84870">
            <w:pPr>
              <w:spacing w:after="200" w:line="276" w:lineRule="auto"/>
              <w:jc w:val="center"/>
              <w:rPr>
                <w:b/>
                <w:bCs/>
                <w:sz w:val="24"/>
                <w:szCs w:val="24"/>
              </w:rPr>
            </w:pPr>
          </w:p>
          <w:p w:rsidR="007D1F08" w:rsidRPr="00E84870" w:rsidRDefault="007D1F08" w:rsidP="00E84870">
            <w:pPr>
              <w:spacing w:after="200" w:line="276" w:lineRule="auto"/>
              <w:jc w:val="center"/>
              <w:rPr>
                <w:b/>
                <w:bCs/>
                <w:sz w:val="24"/>
                <w:szCs w:val="24"/>
              </w:rPr>
            </w:pPr>
          </w:p>
        </w:tc>
        <w:tc>
          <w:tcPr>
            <w:tcW w:w="2874" w:type="pct"/>
          </w:tcPr>
          <w:p w:rsidR="007D1F08" w:rsidRPr="00E84870" w:rsidRDefault="007D1F08" w:rsidP="00E84870">
            <w:pPr>
              <w:jc w:val="both"/>
              <w:rPr>
                <w:b/>
                <w:sz w:val="24"/>
                <w:szCs w:val="24"/>
              </w:rPr>
            </w:pPr>
            <w:r w:rsidRPr="00E84870">
              <w:rPr>
                <w:b/>
                <w:sz w:val="24"/>
                <w:szCs w:val="24"/>
              </w:rPr>
              <w:t>Содержание учебного материала</w:t>
            </w:r>
          </w:p>
        </w:tc>
        <w:tc>
          <w:tcPr>
            <w:tcW w:w="600" w:type="pct"/>
            <w:vMerge w:val="restart"/>
            <w:vAlign w:val="center"/>
          </w:tcPr>
          <w:p w:rsidR="007D1F08" w:rsidRPr="00E84870" w:rsidRDefault="007D1F08" w:rsidP="00E84870">
            <w:pPr>
              <w:spacing w:after="200" w:line="276" w:lineRule="auto"/>
              <w:jc w:val="center"/>
              <w:rPr>
                <w:bCs/>
                <w:sz w:val="24"/>
                <w:szCs w:val="24"/>
              </w:rPr>
            </w:pPr>
            <w:r>
              <w:rPr>
                <w:bCs/>
                <w:sz w:val="24"/>
                <w:szCs w:val="24"/>
              </w:rPr>
              <w:t>3</w:t>
            </w:r>
          </w:p>
        </w:tc>
        <w:tc>
          <w:tcPr>
            <w:tcW w:w="653" w:type="pct"/>
            <w:vMerge w:val="restart"/>
          </w:tcPr>
          <w:p w:rsidR="007D1F08" w:rsidRPr="00E84870" w:rsidRDefault="007D1F08" w:rsidP="00E84870">
            <w:pPr>
              <w:widowControl w:val="0"/>
              <w:autoSpaceDE w:val="0"/>
              <w:autoSpaceDN w:val="0"/>
              <w:adjustRightInd w:val="0"/>
              <w:jc w:val="center"/>
              <w:rPr>
                <w:sz w:val="24"/>
                <w:szCs w:val="24"/>
              </w:rPr>
            </w:pPr>
            <w:r w:rsidRPr="00E84870">
              <w:rPr>
                <w:sz w:val="24"/>
                <w:szCs w:val="24"/>
              </w:rPr>
              <w:t>ОК 01</w:t>
            </w:r>
          </w:p>
          <w:p w:rsidR="007D1F08" w:rsidRPr="00E84870" w:rsidRDefault="007D1F08" w:rsidP="00E84870">
            <w:pPr>
              <w:widowControl w:val="0"/>
              <w:autoSpaceDE w:val="0"/>
              <w:autoSpaceDN w:val="0"/>
              <w:adjustRightInd w:val="0"/>
              <w:jc w:val="center"/>
              <w:rPr>
                <w:sz w:val="24"/>
                <w:szCs w:val="24"/>
              </w:rPr>
            </w:pPr>
            <w:r w:rsidRPr="00E84870">
              <w:rPr>
                <w:sz w:val="24"/>
                <w:szCs w:val="24"/>
              </w:rPr>
              <w:t>ОК 02</w:t>
            </w:r>
          </w:p>
          <w:p w:rsidR="007D1F08" w:rsidRPr="00E84870" w:rsidRDefault="007D1F08" w:rsidP="00E84870">
            <w:pPr>
              <w:widowControl w:val="0"/>
              <w:autoSpaceDE w:val="0"/>
              <w:autoSpaceDN w:val="0"/>
              <w:adjustRightInd w:val="0"/>
              <w:jc w:val="center"/>
              <w:rPr>
                <w:sz w:val="24"/>
                <w:szCs w:val="24"/>
              </w:rPr>
            </w:pPr>
            <w:r w:rsidRPr="00E84870">
              <w:rPr>
                <w:sz w:val="24"/>
                <w:szCs w:val="24"/>
              </w:rPr>
              <w:t>ОК 03</w:t>
            </w:r>
          </w:p>
          <w:p w:rsidR="007D1F08" w:rsidRPr="00E84870" w:rsidRDefault="007D1F08" w:rsidP="00E84870">
            <w:pPr>
              <w:widowControl w:val="0"/>
              <w:autoSpaceDE w:val="0"/>
              <w:autoSpaceDN w:val="0"/>
              <w:adjustRightInd w:val="0"/>
              <w:jc w:val="center"/>
              <w:rPr>
                <w:sz w:val="24"/>
                <w:szCs w:val="24"/>
              </w:rPr>
            </w:pPr>
            <w:r w:rsidRPr="00E84870">
              <w:rPr>
                <w:sz w:val="24"/>
                <w:szCs w:val="24"/>
              </w:rPr>
              <w:t>ОК 05</w:t>
            </w:r>
          </w:p>
          <w:p w:rsidR="007D1F08" w:rsidRPr="00E84870" w:rsidRDefault="007D1F08" w:rsidP="00E84870">
            <w:pPr>
              <w:widowControl w:val="0"/>
              <w:autoSpaceDE w:val="0"/>
              <w:autoSpaceDN w:val="0"/>
              <w:adjustRightInd w:val="0"/>
              <w:jc w:val="center"/>
              <w:rPr>
                <w:sz w:val="24"/>
                <w:szCs w:val="24"/>
              </w:rPr>
            </w:pPr>
            <w:r w:rsidRPr="00E84870">
              <w:rPr>
                <w:sz w:val="24"/>
                <w:szCs w:val="24"/>
              </w:rPr>
              <w:t>ОК 09</w:t>
            </w:r>
          </w:p>
          <w:p w:rsidR="007D1F08" w:rsidRPr="00E84870" w:rsidRDefault="007D1F08" w:rsidP="00E84870">
            <w:pPr>
              <w:suppressAutoHyphens/>
              <w:jc w:val="center"/>
              <w:rPr>
                <w:sz w:val="24"/>
                <w:szCs w:val="24"/>
              </w:rPr>
            </w:pPr>
            <w:r w:rsidRPr="00E84870">
              <w:rPr>
                <w:sz w:val="24"/>
                <w:szCs w:val="24"/>
              </w:rPr>
              <w:t>ПК 2.1.</w:t>
            </w:r>
          </w:p>
          <w:p w:rsidR="007D1F08" w:rsidRPr="00E84870" w:rsidRDefault="007D1F08" w:rsidP="00E84870">
            <w:pPr>
              <w:suppressAutoHyphens/>
              <w:jc w:val="center"/>
              <w:rPr>
                <w:sz w:val="24"/>
                <w:szCs w:val="24"/>
              </w:rPr>
            </w:pPr>
            <w:r w:rsidRPr="00E84870">
              <w:rPr>
                <w:sz w:val="24"/>
                <w:szCs w:val="24"/>
              </w:rPr>
              <w:t>ПК 2.2.</w:t>
            </w:r>
          </w:p>
          <w:p w:rsidR="007D1F08" w:rsidRPr="00E84870" w:rsidRDefault="007D1F08" w:rsidP="00E84870">
            <w:pPr>
              <w:suppressAutoHyphens/>
              <w:jc w:val="center"/>
              <w:rPr>
                <w:sz w:val="24"/>
                <w:szCs w:val="24"/>
              </w:rPr>
            </w:pPr>
            <w:r w:rsidRPr="00E84870">
              <w:rPr>
                <w:sz w:val="24"/>
                <w:szCs w:val="24"/>
              </w:rPr>
              <w:t>ПК 3.1.</w:t>
            </w:r>
          </w:p>
          <w:p w:rsidR="007D1F08" w:rsidRPr="00E84870" w:rsidRDefault="007D1F08" w:rsidP="00E84870">
            <w:pPr>
              <w:suppressAutoHyphens/>
              <w:jc w:val="center"/>
              <w:rPr>
                <w:sz w:val="24"/>
                <w:szCs w:val="24"/>
              </w:rPr>
            </w:pPr>
            <w:r w:rsidRPr="00E84870">
              <w:rPr>
                <w:sz w:val="24"/>
                <w:szCs w:val="24"/>
              </w:rPr>
              <w:t>ПК 4.1.</w:t>
            </w:r>
          </w:p>
          <w:p w:rsidR="007D1F08" w:rsidRPr="00E84870" w:rsidRDefault="007D1F08" w:rsidP="00E84870">
            <w:pPr>
              <w:suppressAutoHyphens/>
              <w:jc w:val="center"/>
              <w:rPr>
                <w:sz w:val="24"/>
                <w:szCs w:val="24"/>
              </w:rPr>
            </w:pPr>
            <w:r w:rsidRPr="00E84870">
              <w:rPr>
                <w:sz w:val="24"/>
                <w:szCs w:val="24"/>
              </w:rPr>
              <w:t>ПК 4.2.</w:t>
            </w:r>
          </w:p>
          <w:p w:rsidR="007D1F08" w:rsidRPr="00E84870" w:rsidRDefault="007D1F08" w:rsidP="00E84870">
            <w:pPr>
              <w:suppressAutoHyphens/>
              <w:jc w:val="center"/>
              <w:rPr>
                <w:sz w:val="24"/>
                <w:szCs w:val="24"/>
              </w:rPr>
            </w:pPr>
            <w:r w:rsidRPr="00E84870">
              <w:rPr>
                <w:sz w:val="24"/>
                <w:szCs w:val="24"/>
              </w:rPr>
              <w:t>ПК 4.4.</w:t>
            </w:r>
          </w:p>
          <w:p w:rsidR="007D1F08" w:rsidRPr="00E84870" w:rsidRDefault="007D1F08" w:rsidP="00E84870">
            <w:pPr>
              <w:suppressAutoHyphens/>
              <w:jc w:val="center"/>
              <w:rPr>
                <w:sz w:val="24"/>
                <w:szCs w:val="24"/>
              </w:rPr>
            </w:pPr>
            <w:r w:rsidRPr="00E84870">
              <w:rPr>
                <w:sz w:val="24"/>
                <w:szCs w:val="24"/>
              </w:rPr>
              <w:t>ПК 5.1.</w:t>
            </w:r>
          </w:p>
          <w:p w:rsidR="007D1F08" w:rsidRPr="00E84870" w:rsidRDefault="007D1F08" w:rsidP="00E84870">
            <w:pPr>
              <w:suppressAutoHyphens/>
              <w:jc w:val="center"/>
              <w:rPr>
                <w:sz w:val="24"/>
                <w:szCs w:val="24"/>
              </w:rPr>
            </w:pPr>
            <w:r w:rsidRPr="00E84870">
              <w:rPr>
                <w:sz w:val="24"/>
                <w:szCs w:val="24"/>
              </w:rPr>
              <w:t>ПК 6.4.</w:t>
            </w:r>
          </w:p>
          <w:p w:rsidR="007D1F08" w:rsidRPr="00E84870" w:rsidRDefault="007D1F08" w:rsidP="00E84870">
            <w:pPr>
              <w:suppressAutoHyphens/>
              <w:jc w:val="center"/>
              <w:rPr>
                <w:bCs/>
                <w:sz w:val="24"/>
                <w:szCs w:val="24"/>
              </w:rPr>
            </w:pPr>
            <w:r w:rsidRPr="00E84870">
              <w:rPr>
                <w:sz w:val="24"/>
                <w:szCs w:val="24"/>
              </w:rPr>
              <w:t>ПК 6.5.</w:t>
            </w:r>
          </w:p>
        </w:tc>
      </w:tr>
      <w:tr w:rsidR="007D1F08" w:rsidRPr="00E84870" w:rsidTr="007D1F08">
        <w:trPr>
          <w:trHeight w:val="2724"/>
        </w:trPr>
        <w:tc>
          <w:tcPr>
            <w:tcW w:w="873" w:type="pct"/>
            <w:vMerge/>
          </w:tcPr>
          <w:p w:rsidR="007D1F08" w:rsidRPr="00E84870" w:rsidRDefault="007D1F08" w:rsidP="00E84870">
            <w:pPr>
              <w:jc w:val="center"/>
              <w:rPr>
                <w:b/>
                <w:bCs/>
                <w:sz w:val="24"/>
                <w:szCs w:val="24"/>
              </w:rPr>
            </w:pPr>
          </w:p>
        </w:tc>
        <w:tc>
          <w:tcPr>
            <w:tcW w:w="2874" w:type="pct"/>
          </w:tcPr>
          <w:p w:rsidR="007D1F08" w:rsidRDefault="007D1F08" w:rsidP="0048608A">
            <w:pPr>
              <w:jc w:val="both"/>
              <w:rPr>
                <w:sz w:val="24"/>
                <w:szCs w:val="24"/>
              </w:rPr>
            </w:pPr>
            <w:r w:rsidRPr="00E84870">
              <w:rPr>
                <w:sz w:val="24"/>
                <w:szCs w:val="24"/>
              </w:rPr>
              <w:t xml:space="preserve">Имя прилагательное. Грамматические категории прилагательных: род, число, падеж.  Две группы прилагательных. Словарная форма. Прилагательные первой и второй группы. Согласованное Определение. Сравнительная и превосходная степень прилагательных и их употребление в анатомической терминологии. </w:t>
            </w:r>
          </w:p>
          <w:p w:rsidR="007D1F08" w:rsidRDefault="007D1F08" w:rsidP="0048608A">
            <w:pPr>
              <w:jc w:val="both"/>
              <w:rPr>
                <w:sz w:val="24"/>
                <w:szCs w:val="24"/>
              </w:rPr>
            </w:pPr>
          </w:p>
          <w:p w:rsidR="007D1F08" w:rsidRDefault="007D1F08" w:rsidP="0048608A">
            <w:pPr>
              <w:jc w:val="both"/>
              <w:rPr>
                <w:sz w:val="24"/>
                <w:szCs w:val="24"/>
              </w:rPr>
            </w:pPr>
          </w:p>
          <w:p w:rsidR="007D1F08" w:rsidRDefault="007D1F08" w:rsidP="0048608A">
            <w:pPr>
              <w:jc w:val="both"/>
              <w:rPr>
                <w:sz w:val="24"/>
                <w:szCs w:val="24"/>
              </w:rPr>
            </w:pPr>
          </w:p>
          <w:p w:rsidR="007D1F08" w:rsidRDefault="007D1F08" w:rsidP="0048608A">
            <w:pPr>
              <w:jc w:val="both"/>
              <w:rPr>
                <w:sz w:val="24"/>
                <w:szCs w:val="24"/>
              </w:rPr>
            </w:pPr>
          </w:p>
          <w:p w:rsidR="007D1F08" w:rsidRDefault="007D1F08" w:rsidP="0048608A">
            <w:pPr>
              <w:jc w:val="both"/>
              <w:rPr>
                <w:sz w:val="24"/>
                <w:szCs w:val="24"/>
              </w:rPr>
            </w:pPr>
          </w:p>
          <w:p w:rsidR="007D1F08" w:rsidRPr="00E84870" w:rsidRDefault="007D1F08" w:rsidP="0048608A">
            <w:pPr>
              <w:jc w:val="both"/>
              <w:rPr>
                <w:sz w:val="24"/>
                <w:szCs w:val="24"/>
              </w:rPr>
            </w:pPr>
          </w:p>
        </w:tc>
        <w:tc>
          <w:tcPr>
            <w:tcW w:w="600" w:type="pct"/>
            <w:vMerge/>
            <w:vAlign w:val="center"/>
          </w:tcPr>
          <w:p w:rsidR="007D1F08" w:rsidRPr="00E84870" w:rsidRDefault="007D1F08" w:rsidP="00E84870">
            <w:pPr>
              <w:spacing w:after="200" w:line="276" w:lineRule="auto"/>
              <w:rPr>
                <w:b/>
                <w:bCs/>
                <w:sz w:val="24"/>
                <w:szCs w:val="24"/>
              </w:rPr>
            </w:pPr>
          </w:p>
        </w:tc>
        <w:tc>
          <w:tcPr>
            <w:tcW w:w="653" w:type="pct"/>
            <w:vMerge/>
          </w:tcPr>
          <w:p w:rsidR="007D1F08" w:rsidRPr="00E84870" w:rsidRDefault="007D1F08" w:rsidP="00E84870">
            <w:pPr>
              <w:spacing w:after="200" w:line="276" w:lineRule="auto"/>
              <w:rPr>
                <w:bCs/>
                <w:sz w:val="24"/>
                <w:szCs w:val="24"/>
              </w:rPr>
            </w:pPr>
          </w:p>
        </w:tc>
      </w:tr>
      <w:tr w:rsidR="007D1F08" w:rsidRPr="00E84870" w:rsidTr="00412D24">
        <w:trPr>
          <w:trHeight w:val="300"/>
        </w:trPr>
        <w:tc>
          <w:tcPr>
            <w:tcW w:w="873" w:type="pct"/>
            <w:vMerge/>
          </w:tcPr>
          <w:p w:rsidR="007D1F08" w:rsidRPr="00E84870" w:rsidRDefault="007D1F08" w:rsidP="00E84870">
            <w:pPr>
              <w:jc w:val="center"/>
              <w:rPr>
                <w:b/>
                <w:bCs/>
                <w:sz w:val="24"/>
                <w:szCs w:val="24"/>
              </w:rPr>
            </w:pPr>
          </w:p>
        </w:tc>
        <w:tc>
          <w:tcPr>
            <w:tcW w:w="2874" w:type="pct"/>
          </w:tcPr>
          <w:p w:rsidR="007D1F08" w:rsidRPr="00E84870" w:rsidRDefault="007D1F08" w:rsidP="0048608A">
            <w:pPr>
              <w:jc w:val="both"/>
              <w:rPr>
                <w:sz w:val="24"/>
                <w:szCs w:val="24"/>
              </w:rPr>
            </w:pPr>
            <w:r>
              <w:rPr>
                <w:sz w:val="24"/>
                <w:szCs w:val="24"/>
              </w:rPr>
              <w:t>Самостоятельная работа по разделу «Анатомическая терминология»</w:t>
            </w:r>
          </w:p>
        </w:tc>
        <w:tc>
          <w:tcPr>
            <w:tcW w:w="600" w:type="pct"/>
            <w:vAlign w:val="center"/>
          </w:tcPr>
          <w:p w:rsidR="007D1F08" w:rsidRPr="00E84870" w:rsidRDefault="007D1F08" w:rsidP="00E84870">
            <w:pPr>
              <w:spacing w:after="200" w:line="276" w:lineRule="auto"/>
              <w:jc w:val="center"/>
              <w:rPr>
                <w:b/>
                <w:bCs/>
                <w:sz w:val="24"/>
                <w:szCs w:val="24"/>
              </w:rPr>
            </w:pPr>
            <w:r>
              <w:rPr>
                <w:b/>
                <w:bCs/>
                <w:sz w:val="24"/>
                <w:szCs w:val="24"/>
              </w:rPr>
              <w:t>1</w:t>
            </w:r>
          </w:p>
        </w:tc>
        <w:tc>
          <w:tcPr>
            <w:tcW w:w="653" w:type="pct"/>
            <w:vMerge/>
          </w:tcPr>
          <w:p w:rsidR="007D1F08" w:rsidRPr="00E84870" w:rsidRDefault="007D1F08" w:rsidP="00E84870">
            <w:pPr>
              <w:spacing w:after="200" w:line="276" w:lineRule="auto"/>
              <w:rPr>
                <w:bCs/>
                <w:sz w:val="24"/>
                <w:szCs w:val="24"/>
              </w:rPr>
            </w:pPr>
          </w:p>
        </w:tc>
      </w:tr>
      <w:tr w:rsidR="00E84870" w:rsidRPr="00E84870" w:rsidTr="00412D24">
        <w:trPr>
          <w:trHeight w:val="321"/>
        </w:trPr>
        <w:tc>
          <w:tcPr>
            <w:tcW w:w="873" w:type="pct"/>
          </w:tcPr>
          <w:p w:rsidR="00E84870" w:rsidRPr="00E84870" w:rsidRDefault="00E84870" w:rsidP="00E84870">
            <w:pPr>
              <w:jc w:val="center"/>
              <w:rPr>
                <w:sz w:val="24"/>
                <w:szCs w:val="24"/>
              </w:rPr>
            </w:pPr>
            <w:r w:rsidRPr="00E84870">
              <w:rPr>
                <w:b/>
                <w:bCs/>
                <w:sz w:val="24"/>
                <w:szCs w:val="24"/>
              </w:rPr>
              <w:t>Раздел 2.</w:t>
            </w:r>
            <w:r w:rsidRPr="00E84870">
              <w:rPr>
                <w:b/>
                <w:bCs/>
                <w:sz w:val="24"/>
                <w:szCs w:val="24"/>
              </w:rPr>
              <w:br/>
              <w:t>Фармацевтическая</w:t>
            </w:r>
            <w:r w:rsidRPr="00E84870">
              <w:rPr>
                <w:b/>
                <w:bCs/>
                <w:sz w:val="24"/>
                <w:szCs w:val="24"/>
              </w:rPr>
              <w:br/>
              <w:t>терминология</w:t>
            </w:r>
          </w:p>
        </w:tc>
        <w:tc>
          <w:tcPr>
            <w:tcW w:w="2874" w:type="pct"/>
          </w:tcPr>
          <w:p w:rsidR="00E84870" w:rsidRPr="00E84870" w:rsidRDefault="00E84870" w:rsidP="00E84870">
            <w:pPr>
              <w:jc w:val="both"/>
              <w:rPr>
                <w:sz w:val="24"/>
                <w:szCs w:val="24"/>
              </w:rPr>
            </w:pPr>
          </w:p>
        </w:tc>
        <w:tc>
          <w:tcPr>
            <w:tcW w:w="600" w:type="pct"/>
            <w:vAlign w:val="center"/>
          </w:tcPr>
          <w:p w:rsidR="00E84870" w:rsidRPr="00E84870" w:rsidRDefault="00973A31" w:rsidP="00E84870">
            <w:pPr>
              <w:spacing w:after="200" w:line="276" w:lineRule="auto"/>
              <w:jc w:val="center"/>
              <w:rPr>
                <w:b/>
                <w:bCs/>
                <w:sz w:val="24"/>
                <w:szCs w:val="24"/>
              </w:rPr>
            </w:pPr>
            <w:r>
              <w:rPr>
                <w:b/>
                <w:bCs/>
                <w:sz w:val="24"/>
                <w:szCs w:val="24"/>
              </w:rPr>
              <w:t>10</w:t>
            </w:r>
          </w:p>
        </w:tc>
        <w:tc>
          <w:tcPr>
            <w:tcW w:w="653" w:type="pct"/>
          </w:tcPr>
          <w:p w:rsidR="00E84870" w:rsidRPr="00E84870" w:rsidRDefault="00E84870" w:rsidP="00E84870">
            <w:pPr>
              <w:spacing w:after="200" w:line="276" w:lineRule="auto"/>
              <w:rPr>
                <w:bCs/>
                <w:sz w:val="24"/>
                <w:szCs w:val="24"/>
              </w:rPr>
            </w:pPr>
          </w:p>
        </w:tc>
      </w:tr>
      <w:tr w:rsidR="00E84870" w:rsidRPr="00E84870" w:rsidTr="00412D24">
        <w:trPr>
          <w:trHeight w:val="279"/>
        </w:trPr>
        <w:tc>
          <w:tcPr>
            <w:tcW w:w="873" w:type="pct"/>
            <w:vMerge w:val="restart"/>
          </w:tcPr>
          <w:p w:rsidR="00E84870" w:rsidRPr="00E84870" w:rsidRDefault="00E84870" w:rsidP="00E84870">
            <w:pPr>
              <w:jc w:val="center"/>
              <w:rPr>
                <w:sz w:val="24"/>
                <w:szCs w:val="24"/>
              </w:rPr>
            </w:pPr>
            <w:r w:rsidRPr="00E84870">
              <w:rPr>
                <w:b/>
                <w:bCs/>
                <w:sz w:val="24"/>
                <w:szCs w:val="24"/>
              </w:rPr>
              <w:t>Тема 2.1.</w:t>
            </w:r>
            <w:r w:rsidRPr="00E84870">
              <w:rPr>
                <w:b/>
                <w:bCs/>
                <w:sz w:val="24"/>
                <w:szCs w:val="24"/>
              </w:rPr>
              <w:br/>
              <w:t>Глагол.</w:t>
            </w:r>
          </w:p>
        </w:tc>
        <w:tc>
          <w:tcPr>
            <w:tcW w:w="2874" w:type="pct"/>
          </w:tcPr>
          <w:p w:rsidR="00E84870" w:rsidRPr="00E84870" w:rsidRDefault="00E84870" w:rsidP="00E84870">
            <w:pPr>
              <w:jc w:val="both"/>
              <w:rPr>
                <w:b/>
                <w:sz w:val="24"/>
                <w:szCs w:val="24"/>
              </w:rPr>
            </w:pPr>
            <w:r w:rsidRPr="00E84870">
              <w:rPr>
                <w:b/>
                <w:sz w:val="24"/>
                <w:szCs w:val="24"/>
              </w:rPr>
              <w:t>Содержание учебного материала</w:t>
            </w:r>
          </w:p>
        </w:tc>
        <w:tc>
          <w:tcPr>
            <w:tcW w:w="600" w:type="pct"/>
            <w:vMerge w:val="restart"/>
            <w:vAlign w:val="center"/>
          </w:tcPr>
          <w:p w:rsidR="00E84870" w:rsidRPr="00E84870" w:rsidRDefault="0048608A" w:rsidP="00E84870">
            <w:pPr>
              <w:spacing w:after="200" w:line="276" w:lineRule="auto"/>
              <w:jc w:val="center"/>
              <w:rPr>
                <w:bCs/>
                <w:sz w:val="24"/>
                <w:szCs w:val="24"/>
              </w:rPr>
            </w:pPr>
            <w:r>
              <w:rPr>
                <w:bCs/>
                <w:sz w:val="24"/>
                <w:szCs w:val="24"/>
              </w:rPr>
              <w:t>2</w:t>
            </w:r>
          </w:p>
        </w:tc>
        <w:tc>
          <w:tcPr>
            <w:tcW w:w="653" w:type="pct"/>
            <w:vMerge w:val="restart"/>
          </w:tcPr>
          <w:p w:rsidR="00E84870" w:rsidRPr="00E84870" w:rsidRDefault="00E84870" w:rsidP="00E84870">
            <w:pPr>
              <w:widowControl w:val="0"/>
              <w:autoSpaceDE w:val="0"/>
              <w:autoSpaceDN w:val="0"/>
              <w:adjustRightInd w:val="0"/>
              <w:jc w:val="center"/>
              <w:rPr>
                <w:sz w:val="24"/>
                <w:szCs w:val="24"/>
              </w:rPr>
            </w:pPr>
            <w:r w:rsidRPr="00E84870">
              <w:rPr>
                <w:sz w:val="24"/>
                <w:szCs w:val="24"/>
              </w:rPr>
              <w:t>ОК 01</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02</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03</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05</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06</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09</w:t>
            </w:r>
          </w:p>
          <w:p w:rsidR="00E84870" w:rsidRPr="00E84870" w:rsidRDefault="00E84870" w:rsidP="00E84870">
            <w:pPr>
              <w:suppressAutoHyphens/>
              <w:jc w:val="center"/>
              <w:rPr>
                <w:sz w:val="24"/>
                <w:szCs w:val="24"/>
              </w:rPr>
            </w:pPr>
            <w:r w:rsidRPr="00E84870">
              <w:rPr>
                <w:sz w:val="24"/>
                <w:szCs w:val="24"/>
              </w:rPr>
              <w:t>ПК 2.2.</w:t>
            </w:r>
          </w:p>
          <w:p w:rsidR="00E84870" w:rsidRPr="00E84870" w:rsidRDefault="00E84870" w:rsidP="00E84870">
            <w:pPr>
              <w:suppressAutoHyphens/>
              <w:jc w:val="center"/>
              <w:rPr>
                <w:sz w:val="24"/>
                <w:szCs w:val="24"/>
              </w:rPr>
            </w:pPr>
            <w:r w:rsidRPr="00E84870">
              <w:rPr>
                <w:sz w:val="24"/>
                <w:szCs w:val="24"/>
              </w:rPr>
              <w:t>ПК 4.1.</w:t>
            </w:r>
          </w:p>
          <w:p w:rsidR="00E84870" w:rsidRPr="00E84870" w:rsidRDefault="00E84870" w:rsidP="00E84870">
            <w:pPr>
              <w:suppressAutoHyphens/>
              <w:jc w:val="center"/>
              <w:rPr>
                <w:sz w:val="24"/>
                <w:szCs w:val="24"/>
              </w:rPr>
            </w:pPr>
            <w:r w:rsidRPr="00E84870">
              <w:rPr>
                <w:sz w:val="24"/>
                <w:szCs w:val="24"/>
              </w:rPr>
              <w:t>ПК 4.2.</w:t>
            </w:r>
          </w:p>
          <w:p w:rsidR="00E84870" w:rsidRPr="00E84870" w:rsidRDefault="00E84870" w:rsidP="00E84870">
            <w:pPr>
              <w:suppressAutoHyphens/>
              <w:jc w:val="center"/>
              <w:rPr>
                <w:sz w:val="24"/>
                <w:szCs w:val="24"/>
              </w:rPr>
            </w:pPr>
            <w:r w:rsidRPr="00E84870">
              <w:rPr>
                <w:sz w:val="24"/>
                <w:szCs w:val="24"/>
              </w:rPr>
              <w:t>ПК 4.4.</w:t>
            </w:r>
          </w:p>
          <w:p w:rsidR="00E84870" w:rsidRPr="00E84870" w:rsidRDefault="00E84870" w:rsidP="00E84870">
            <w:pPr>
              <w:suppressAutoHyphens/>
              <w:jc w:val="center"/>
              <w:rPr>
                <w:sz w:val="24"/>
                <w:szCs w:val="24"/>
              </w:rPr>
            </w:pPr>
            <w:r w:rsidRPr="00E84870">
              <w:rPr>
                <w:sz w:val="24"/>
                <w:szCs w:val="24"/>
              </w:rPr>
              <w:lastRenderedPageBreak/>
              <w:t>ПК 6.5.</w:t>
            </w:r>
          </w:p>
        </w:tc>
      </w:tr>
      <w:tr w:rsidR="00E84870" w:rsidRPr="00E84870" w:rsidTr="00412D24">
        <w:trPr>
          <w:trHeight w:val="348"/>
        </w:trPr>
        <w:tc>
          <w:tcPr>
            <w:tcW w:w="873" w:type="pct"/>
            <w:vMerge/>
          </w:tcPr>
          <w:p w:rsidR="00E84870" w:rsidRPr="00E84870" w:rsidRDefault="00E84870" w:rsidP="00E84870">
            <w:pPr>
              <w:rPr>
                <w:sz w:val="24"/>
                <w:szCs w:val="24"/>
              </w:rPr>
            </w:pPr>
          </w:p>
        </w:tc>
        <w:tc>
          <w:tcPr>
            <w:tcW w:w="2874" w:type="pct"/>
          </w:tcPr>
          <w:p w:rsidR="00E84870" w:rsidRPr="00E84870" w:rsidRDefault="00E84870" w:rsidP="00E84870">
            <w:pPr>
              <w:jc w:val="both"/>
              <w:rPr>
                <w:sz w:val="24"/>
                <w:szCs w:val="24"/>
              </w:rPr>
            </w:pPr>
            <w:r w:rsidRPr="00E84870">
              <w:rPr>
                <w:sz w:val="24"/>
                <w:szCs w:val="24"/>
              </w:rPr>
              <w:t>Глагол. Грамматические категории: лицо, число, время, наклонение, залог. Словарная форма. Основа глагола. Четыре спряжения глаголов. Образование повелительного и сослагательного наклонений глагола, их употребление в стандартных рецептурных формулировках. Краткие сведения о рецептуре. Структура рецепта.</w:t>
            </w:r>
          </w:p>
        </w:tc>
        <w:tc>
          <w:tcPr>
            <w:tcW w:w="600" w:type="pct"/>
            <w:vMerge/>
            <w:vAlign w:val="center"/>
          </w:tcPr>
          <w:p w:rsidR="00E84870" w:rsidRPr="00E84870" w:rsidRDefault="00E84870" w:rsidP="00E84870">
            <w:pPr>
              <w:spacing w:after="200" w:line="276" w:lineRule="auto"/>
              <w:rPr>
                <w:b/>
                <w:bCs/>
                <w:sz w:val="24"/>
                <w:szCs w:val="24"/>
              </w:rPr>
            </w:pPr>
          </w:p>
        </w:tc>
        <w:tc>
          <w:tcPr>
            <w:tcW w:w="653" w:type="pct"/>
            <w:vMerge/>
          </w:tcPr>
          <w:p w:rsidR="00E84870" w:rsidRPr="00E84870" w:rsidRDefault="00E84870" w:rsidP="00E84870">
            <w:pPr>
              <w:spacing w:after="200" w:line="276" w:lineRule="auto"/>
              <w:rPr>
                <w:bCs/>
                <w:sz w:val="24"/>
                <w:szCs w:val="24"/>
              </w:rPr>
            </w:pPr>
          </w:p>
        </w:tc>
      </w:tr>
      <w:tr w:rsidR="00E84870" w:rsidRPr="00E84870" w:rsidTr="00412D24">
        <w:trPr>
          <w:trHeight w:val="284"/>
        </w:trPr>
        <w:tc>
          <w:tcPr>
            <w:tcW w:w="873" w:type="pct"/>
            <w:vMerge w:val="restart"/>
          </w:tcPr>
          <w:p w:rsidR="00E84870" w:rsidRPr="00E84870" w:rsidRDefault="00E84870" w:rsidP="00E84870">
            <w:pPr>
              <w:jc w:val="center"/>
              <w:rPr>
                <w:sz w:val="24"/>
                <w:szCs w:val="24"/>
              </w:rPr>
            </w:pPr>
            <w:r w:rsidRPr="00E84870">
              <w:rPr>
                <w:b/>
                <w:bCs/>
                <w:sz w:val="24"/>
                <w:szCs w:val="24"/>
              </w:rPr>
              <w:lastRenderedPageBreak/>
              <w:t>Тема 2.2.</w:t>
            </w:r>
            <w:r w:rsidRPr="00E84870">
              <w:rPr>
                <w:b/>
                <w:bCs/>
                <w:sz w:val="24"/>
                <w:szCs w:val="24"/>
              </w:rPr>
              <w:br/>
              <w:t>Латинская часть</w:t>
            </w:r>
            <w:r w:rsidRPr="00E84870">
              <w:rPr>
                <w:b/>
                <w:bCs/>
                <w:sz w:val="24"/>
                <w:szCs w:val="24"/>
              </w:rPr>
              <w:br/>
              <w:t>рецепта.</w:t>
            </w:r>
            <w:r w:rsidRPr="00E84870">
              <w:rPr>
                <w:sz w:val="24"/>
                <w:szCs w:val="24"/>
              </w:rPr>
              <w:br/>
            </w:r>
          </w:p>
        </w:tc>
        <w:tc>
          <w:tcPr>
            <w:tcW w:w="2874" w:type="pct"/>
          </w:tcPr>
          <w:p w:rsidR="00E84870" w:rsidRPr="00E84870" w:rsidRDefault="00E84870" w:rsidP="00E84870">
            <w:pPr>
              <w:jc w:val="both"/>
              <w:rPr>
                <w:b/>
                <w:sz w:val="24"/>
                <w:szCs w:val="24"/>
              </w:rPr>
            </w:pPr>
            <w:r w:rsidRPr="00E84870">
              <w:rPr>
                <w:b/>
                <w:sz w:val="24"/>
                <w:szCs w:val="24"/>
              </w:rPr>
              <w:t>Содержание учебного материала</w:t>
            </w:r>
          </w:p>
        </w:tc>
        <w:tc>
          <w:tcPr>
            <w:tcW w:w="600" w:type="pct"/>
            <w:vMerge w:val="restart"/>
            <w:vAlign w:val="center"/>
          </w:tcPr>
          <w:p w:rsidR="00E84870" w:rsidRPr="00E84870" w:rsidRDefault="007D1F08" w:rsidP="00E84870">
            <w:pPr>
              <w:spacing w:after="200" w:line="276" w:lineRule="auto"/>
              <w:jc w:val="center"/>
              <w:rPr>
                <w:bCs/>
                <w:sz w:val="24"/>
                <w:szCs w:val="24"/>
              </w:rPr>
            </w:pPr>
            <w:r>
              <w:rPr>
                <w:bCs/>
                <w:sz w:val="24"/>
                <w:szCs w:val="24"/>
              </w:rPr>
              <w:t>7</w:t>
            </w:r>
          </w:p>
        </w:tc>
        <w:tc>
          <w:tcPr>
            <w:tcW w:w="653" w:type="pct"/>
            <w:vMerge w:val="restart"/>
          </w:tcPr>
          <w:p w:rsidR="00E84870" w:rsidRPr="00E84870" w:rsidRDefault="00E84870" w:rsidP="00E84870">
            <w:pPr>
              <w:widowControl w:val="0"/>
              <w:autoSpaceDE w:val="0"/>
              <w:autoSpaceDN w:val="0"/>
              <w:adjustRightInd w:val="0"/>
              <w:jc w:val="center"/>
              <w:rPr>
                <w:sz w:val="24"/>
                <w:szCs w:val="24"/>
              </w:rPr>
            </w:pPr>
            <w:r w:rsidRPr="00E84870">
              <w:rPr>
                <w:sz w:val="24"/>
                <w:szCs w:val="24"/>
              </w:rPr>
              <w:t>ОК 01</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02</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03</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05</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06</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09</w:t>
            </w:r>
          </w:p>
          <w:p w:rsidR="00E84870" w:rsidRPr="00E84870" w:rsidRDefault="00E84870" w:rsidP="00E84870">
            <w:pPr>
              <w:suppressAutoHyphens/>
              <w:jc w:val="center"/>
              <w:rPr>
                <w:sz w:val="24"/>
                <w:szCs w:val="24"/>
              </w:rPr>
            </w:pPr>
            <w:r w:rsidRPr="00E84870">
              <w:rPr>
                <w:sz w:val="24"/>
                <w:szCs w:val="24"/>
              </w:rPr>
              <w:t>ПК 2.2.</w:t>
            </w:r>
          </w:p>
          <w:p w:rsidR="00E84870" w:rsidRPr="00E84870" w:rsidRDefault="00E84870" w:rsidP="00E84870">
            <w:pPr>
              <w:suppressAutoHyphens/>
              <w:jc w:val="center"/>
              <w:rPr>
                <w:sz w:val="24"/>
                <w:szCs w:val="24"/>
              </w:rPr>
            </w:pPr>
            <w:r w:rsidRPr="00E84870">
              <w:rPr>
                <w:sz w:val="24"/>
                <w:szCs w:val="24"/>
              </w:rPr>
              <w:t>ПК 6.5.</w:t>
            </w:r>
          </w:p>
          <w:p w:rsidR="00E84870" w:rsidRPr="00E84870" w:rsidRDefault="00E84870" w:rsidP="00E84870">
            <w:pPr>
              <w:spacing w:line="276" w:lineRule="auto"/>
              <w:jc w:val="center"/>
              <w:rPr>
                <w:bCs/>
                <w:sz w:val="24"/>
                <w:szCs w:val="24"/>
              </w:rPr>
            </w:pPr>
          </w:p>
        </w:tc>
      </w:tr>
      <w:tr w:rsidR="00E84870" w:rsidRPr="00E84870" w:rsidTr="00412D24">
        <w:trPr>
          <w:trHeight w:val="300"/>
        </w:trPr>
        <w:tc>
          <w:tcPr>
            <w:tcW w:w="873" w:type="pct"/>
            <w:vMerge/>
          </w:tcPr>
          <w:p w:rsidR="00E84870" w:rsidRPr="00E84870" w:rsidRDefault="00E84870" w:rsidP="00E84870">
            <w:pPr>
              <w:rPr>
                <w:sz w:val="24"/>
                <w:szCs w:val="24"/>
              </w:rPr>
            </w:pPr>
          </w:p>
        </w:tc>
        <w:tc>
          <w:tcPr>
            <w:tcW w:w="2874" w:type="pct"/>
          </w:tcPr>
          <w:p w:rsidR="00E84870" w:rsidRPr="00E84870" w:rsidRDefault="00E84870" w:rsidP="00E84870">
            <w:pPr>
              <w:jc w:val="both"/>
              <w:rPr>
                <w:sz w:val="24"/>
                <w:szCs w:val="24"/>
              </w:rPr>
            </w:pPr>
            <w:r w:rsidRPr="00E84870">
              <w:rPr>
                <w:sz w:val="24"/>
                <w:szCs w:val="24"/>
              </w:rPr>
              <w:t xml:space="preserve">Оформление латинской части рецепта. Предлоги в рецептах.  Рецептурные сокращения. Название групп лекарственных средств по их фармакологическому действию. Частотные отрезки в названиях лекарственных веществ и препаратов. Химическая номенклатура. Название химических элементов и их соединений (кислот, оксидов, солей).  </w:t>
            </w:r>
          </w:p>
        </w:tc>
        <w:tc>
          <w:tcPr>
            <w:tcW w:w="600" w:type="pct"/>
            <w:vMerge/>
            <w:vAlign w:val="center"/>
          </w:tcPr>
          <w:p w:rsidR="00E84870" w:rsidRPr="00E84870" w:rsidRDefault="00E84870" w:rsidP="00E84870">
            <w:pPr>
              <w:spacing w:after="200" w:line="276" w:lineRule="auto"/>
              <w:rPr>
                <w:b/>
                <w:bCs/>
                <w:sz w:val="24"/>
                <w:szCs w:val="24"/>
              </w:rPr>
            </w:pPr>
          </w:p>
        </w:tc>
        <w:tc>
          <w:tcPr>
            <w:tcW w:w="653" w:type="pct"/>
            <w:vMerge/>
          </w:tcPr>
          <w:p w:rsidR="00E84870" w:rsidRPr="00E84870" w:rsidRDefault="00E84870" w:rsidP="00E84870">
            <w:pPr>
              <w:spacing w:after="200" w:line="276" w:lineRule="auto"/>
              <w:rPr>
                <w:bCs/>
                <w:sz w:val="24"/>
                <w:szCs w:val="24"/>
              </w:rPr>
            </w:pPr>
          </w:p>
        </w:tc>
      </w:tr>
      <w:tr w:rsidR="00E84870" w:rsidRPr="00E84870" w:rsidTr="00412D24">
        <w:trPr>
          <w:trHeight w:val="419"/>
        </w:trPr>
        <w:tc>
          <w:tcPr>
            <w:tcW w:w="873" w:type="pct"/>
            <w:vMerge/>
          </w:tcPr>
          <w:p w:rsidR="00E84870" w:rsidRPr="00E84870" w:rsidRDefault="00E84870" w:rsidP="00E84870">
            <w:pPr>
              <w:rPr>
                <w:sz w:val="24"/>
                <w:szCs w:val="24"/>
              </w:rPr>
            </w:pPr>
          </w:p>
        </w:tc>
        <w:tc>
          <w:tcPr>
            <w:tcW w:w="2874" w:type="pct"/>
          </w:tcPr>
          <w:p w:rsidR="00E84870" w:rsidRPr="00E84870" w:rsidRDefault="00E84870" w:rsidP="00E84870">
            <w:pPr>
              <w:jc w:val="both"/>
              <w:rPr>
                <w:b/>
                <w:sz w:val="24"/>
                <w:szCs w:val="24"/>
              </w:rPr>
            </w:pPr>
            <w:r w:rsidRPr="00E84870">
              <w:rPr>
                <w:b/>
                <w:sz w:val="24"/>
                <w:szCs w:val="24"/>
              </w:rPr>
              <w:t>Самостоятельная работа обучающихся</w:t>
            </w:r>
          </w:p>
          <w:p w:rsidR="00E84870" w:rsidRPr="00E84870" w:rsidRDefault="00E84870" w:rsidP="00E84870">
            <w:pPr>
              <w:jc w:val="both"/>
              <w:rPr>
                <w:sz w:val="24"/>
                <w:szCs w:val="24"/>
              </w:rPr>
            </w:pPr>
            <w:r w:rsidRPr="00E84870">
              <w:rPr>
                <w:sz w:val="24"/>
                <w:szCs w:val="24"/>
              </w:rPr>
              <w:t xml:space="preserve">Выписывание и перевод рецептов </w:t>
            </w:r>
          </w:p>
        </w:tc>
        <w:tc>
          <w:tcPr>
            <w:tcW w:w="600" w:type="pct"/>
            <w:vAlign w:val="center"/>
          </w:tcPr>
          <w:p w:rsidR="00E84870" w:rsidRPr="00E84870" w:rsidRDefault="007D1F08" w:rsidP="00E84870">
            <w:pPr>
              <w:spacing w:after="200" w:line="276" w:lineRule="auto"/>
              <w:jc w:val="center"/>
              <w:rPr>
                <w:bCs/>
                <w:sz w:val="24"/>
                <w:szCs w:val="24"/>
              </w:rPr>
            </w:pPr>
            <w:r>
              <w:rPr>
                <w:bCs/>
                <w:sz w:val="24"/>
                <w:szCs w:val="24"/>
              </w:rPr>
              <w:t>1</w:t>
            </w:r>
          </w:p>
        </w:tc>
        <w:tc>
          <w:tcPr>
            <w:tcW w:w="653" w:type="pct"/>
            <w:vMerge/>
          </w:tcPr>
          <w:p w:rsidR="00E84870" w:rsidRPr="00E84870" w:rsidRDefault="00E84870" w:rsidP="00E84870">
            <w:pPr>
              <w:spacing w:after="200" w:line="276" w:lineRule="auto"/>
              <w:rPr>
                <w:bCs/>
                <w:sz w:val="24"/>
                <w:szCs w:val="24"/>
              </w:rPr>
            </w:pPr>
          </w:p>
        </w:tc>
      </w:tr>
      <w:tr w:rsidR="00E84870" w:rsidRPr="00E84870" w:rsidTr="00412D24">
        <w:trPr>
          <w:trHeight w:val="321"/>
        </w:trPr>
        <w:tc>
          <w:tcPr>
            <w:tcW w:w="873" w:type="pct"/>
          </w:tcPr>
          <w:p w:rsidR="00E84870" w:rsidRPr="00E84870" w:rsidRDefault="00E84870" w:rsidP="00E84870">
            <w:pPr>
              <w:jc w:val="center"/>
              <w:rPr>
                <w:sz w:val="24"/>
                <w:szCs w:val="24"/>
              </w:rPr>
            </w:pPr>
            <w:r w:rsidRPr="00E84870">
              <w:rPr>
                <w:b/>
                <w:bCs/>
                <w:sz w:val="24"/>
                <w:szCs w:val="24"/>
              </w:rPr>
              <w:t>Раздел 3.</w:t>
            </w:r>
            <w:r w:rsidRPr="00E84870">
              <w:rPr>
                <w:b/>
                <w:bCs/>
                <w:sz w:val="24"/>
                <w:szCs w:val="24"/>
              </w:rPr>
              <w:br/>
              <w:t>Клиническая</w:t>
            </w:r>
            <w:r w:rsidRPr="00E84870">
              <w:rPr>
                <w:b/>
                <w:bCs/>
                <w:sz w:val="24"/>
                <w:szCs w:val="24"/>
              </w:rPr>
              <w:br/>
              <w:t>терминология</w:t>
            </w:r>
          </w:p>
        </w:tc>
        <w:tc>
          <w:tcPr>
            <w:tcW w:w="2874" w:type="pct"/>
          </w:tcPr>
          <w:p w:rsidR="00E84870" w:rsidRPr="00E84870" w:rsidRDefault="00E84870" w:rsidP="00E84870">
            <w:pPr>
              <w:jc w:val="both"/>
              <w:rPr>
                <w:sz w:val="24"/>
                <w:szCs w:val="24"/>
              </w:rPr>
            </w:pPr>
          </w:p>
        </w:tc>
        <w:tc>
          <w:tcPr>
            <w:tcW w:w="600" w:type="pct"/>
            <w:vAlign w:val="center"/>
          </w:tcPr>
          <w:p w:rsidR="00E84870" w:rsidRPr="00E84870" w:rsidRDefault="007D1F08" w:rsidP="00E84870">
            <w:pPr>
              <w:spacing w:after="200" w:line="276" w:lineRule="auto"/>
              <w:jc w:val="center"/>
              <w:rPr>
                <w:b/>
                <w:bCs/>
                <w:sz w:val="24"/>
                <w:szCs w:val="24"/>
              </w:rPr>
            </w:pPr>
            <w:r>
              <w:rPr>
                <w:b/>
                <w:bCs/>
                <w:sz w:val="24"/>
                <w:szCs w:val="24"/>
              </w:rPr>
              <w:t>6</w:t>
            </w:r>
          </w:p>
        </w:tc>
        <w:tc>
          <w:tcPr>
            <w:tcW w:w="653" w:type="pct"/>
          </w:tcPr>
          <w:p w:rsidR="00E84870" w:rsidRPr="00E84870" w:rsidRDefault="00E84870" w:rsidP="00E84870">
            <w:pPr>
              <w:spacing w:after="200" w:line="276" w:lineRule="auto"/>
              <w:rPr>
                <w:bCs/>
                <w:sz w:val="24"/>
                <w:szCs w:val="24"/>
              </w:rPr>
            </w:pPr>
          </w:p>
        </w:tc>
      </w:tr>
      <w:tr w:rsidR="00E84870" w:rsidRPr="00E84870" w:rsidTr="00412D24">
        <w:trPr>
          <w:trHeight w:val="560"/>
        </w:trPr>
        <w:tc>
          <w:tcPr>
            <w:tcW w:w="873" w:type="pct"/>
            <w:vMerge w:val="restart"/>
          </w:tcPr>
          <w:p w:rsidR="00E84870" w:rsidRPr="00E84870" w:rsidRDefault="00E84870" w:rsidP="00E84870">
            <w:pPr>
              <w:jc w:val="center"/>
              <w:rPr>
                <w:sz w:val="24"/>
                <w:szCs w:val="24"/>
              </w:rPr>
            </w:pPr>
            <w:r w:rsidRPr="00E84870">
              <w:rPr>
                <w:b/>
                <w:bCs/>
                <w:sz w:val="24"/>
                <w:szCs w:val="24"/>
              </w:rPr>
              <w:t>Тема 3.1.</w:t>
            </w:r>
            <w:r w:rsidRPr="00E84870">
              <w:rPr>
                <w:b/>
                <w:bCs/>
                <w:sz w:val="24"/>
                <w:szCs w:val="24"/>
              </w:rPr>
              <w:br/>
              <w:t>Состав слова</w:t>
            </w:r>
          </w:p>
        </w:tc>
        <w:tc>
          <w:tcPr>
            <w:tcW w:w="2874" w:type="pct"/>
          </w:tcPr>
          <w:p w:rsidR="00E84870" w:rsidRPr="00E84870" w:rsidRDefault="00E84870" w:rsidP="00E84870">
            <w:pPr>
              <w:jc w:val="both"/>
              <w:rPr>
                <w:b/>
                <w:sz w:val="24"/>
                <w:szCs w:val="24"/>
              </w:rPr>
            </w:pPr>
            <w:r w:rsidRPr="00E84870">
              <w:rPr>
                <w:b/>
                <w:sz w:val="24"/>
                <w:szCs w:val="24"/>
              </w:rPr>
              <w:t>Содержание учебного материала</w:t>
            </w:r>
          </w:p>
        </w:tc>
        <w:tc>
          <w:tcPr>
            <w:tcW w:w="600" w:type="pct"/>
            <w:vMerge w:val="restart"/>
            <w:vAlign w:val="center"/>
          </w:tcPr>
          <w:p w:rsidR="00E84870" w:rsidRPr="00E84870" w:rsidRDefault="00973A31" w:rsidP="00E84870">
            <w:pPr>
              <w:spacing w:after="200" w:line="276" w:lineRule="auto"/>
              <w:jc w:val="center"/>
              <w:rPr>
                <w:bCs/>
                <w:sz w:val="24"/>
                <w:szCs w:val="24"/>
              </w:rPr>
            </w:pPr>
            <w:r>
              <w:rPr>
                <w:bCs/>
                <w:sz w:val="24"/>
                <w:szCs w:val="24"/>
              </w:rPr>
              <w:t>2</w:t>
            </w:r>
          </w:p>
        </w:tc>
        <w:tc>
          <w:tcPr>
            <w:tcW w:w="653" w:type="pct"/>
            <w:vMerge w:val="restart"/>
          </w:tcPr>
          <w:p w:rsidR="00E84870" w:rsidRPr="00E84870" w:rsidRDefault="00E84870" w:rsidP="00E84870">
            <w:pPr>
              <w:widowControl w:val="0"/>
              <w:autoSpaceDE w:val="0"/>
              <w:autoSpaceDN w:val="0"/>
              <w:adjustRightInd w:val="0"/>
              <w:jc w:val="center"/>
              <w:rPr>
                <w:sz w:val="24"/>
                <w:szCs w:val="24"/>
              </w:rPr>
            </w:pPr>
            <w:r w:rsidRPr="00E84870">
              <w:rPr>
                <w:sz w:val="24"/>
                <w:szCs w:val="24"/>
              </w:rPr>
              <w:t>ОК 01</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02</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03</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05</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09</w:t>
            </w:r>
          </w:p>
          <w:p w:rsidR="00E84870" w:rsidRPr="00E84870" w:rsidRDefault="00E84870" w:rsidP="00E84870">
            <w:pPr>
              <w:suppressAutoHyphens/>
              <w:jc w:val="center"/>
              <w:rPr>
                <w:sz w:val="24"/>
                <w:szCs w:val="24"/>
              </w:rPr>
            </w:pPr>
            <w:r w:rsidRPr="00E84870">
              <w:rPr>
                <w:sz w:val="24"/>
                <w:szCs w:val="24"/>
              </w:rPr>
              <w:t>ПК 2.1.</w:t>
            </w:r>
          </w:p>
          <w:p w:rsidR="00E84870" w:rsidRPr="00E84870" w:rsidRDefault="00E84870" w:rsidP="00E84870">
            <w:pPr>
              <w:suppressAutoHyphens/>
              <w:jc w:val="center"/>
              <w:rPr>
                <w:sz w:val="24"/>
                <w:szCs w:val="24"/>
              </w:rPr>
            </w:pPr>
            <w:r w:rsidRPr="00E84870">
              <w:rPr>
                <w:sz w:val="24"/>
                <w:szCs w:val="24"/>
              </w:rPr>
              <w:t>ПК 2.2.</w:t>
            </w:r>
          </w:p>
          <w:p w:rsidR="00E84870" w:rsidRPr="00E84870" w:rsidRDefault="00E84870" w:rsidP="00E84870">
            <w:pPr>
              <w:suppressAutoHyphens/>
              <w:jc w:val="center"/>
              <w:rPr>
                <w:sz w:val="24"/>
                <w:szCs w:val="24"/>
              </w:rPr>
            </w:pPr>
            <w:r w:rsidRPr="00E84870">
              <w:rPr>
                <w:sz w:val="24"/>
                <w:szCs w:val="24"/>
              </w:rPr>
              <w:t>ПК 3.1.</w:t>
            </w:r>
          </w:p>
          <w:p w:rsidR="00E84870" w:rsidRPr="00E84870" w:rsidRDefault="00E84870" w:rsidP="00E84870">
            <w:pPr>
              <w:suppressAutoHyphens/>
              <w:jc w:val="center"/>
              <w:rPr>
                <w:sz w:val="24"/>
                <w:szCs w:val="24"/>
              </w:rPr>
            </w:pPr>
            <w:r w:rsidRPr="00E84870">
              <w:rPr>
                <w:sz w:val="24"/>
                <w:szCs w:val="24"/>
              </w:rPr>
              <w:t>ПК 4.1.</w:t>
            </w:r>
          </w:p>
          <w:p w:rsidR="00E84870" w:rsidRPr="00E84870" w:rsidRDefault="00E84870" w:rsidP="00E84870">
            <w:pPr>
              <w:suppressAutoHyphens/>
              <w:jc w:val="center"/>
              <w:rPr>
                <w:sz w:val="24"/>
                <w:szCs w:val="24"/>
              </w:rPr>
            </w:pPr>
            <w:r w:rsidRPr="00E84870">
              <w:rPr>
                <w:sz w:val="24"/>
                <w:szCs w:val="24"/>
              </w:rPr>
              <w:t>ПК 4.2.</w:t>
            </w:r>
          </w:p>
          <w:p w:rsidR="00E84870" w:rsidRPr="00E84870" w:rsidRDefault="00E84870" w:rsidP="00E84870">
            <w:pPr>
              <w:suppressAutoHyphens/>
              <w:jc w:val="center"/>
              <w:rPr>
                <w:sz w:val="24"/>
                <w:szCs w:val="24"/>
              </w:rPr>
            </w:pPr>
            <w:r w:rsidRPr="00E84870">
              <w:rPr>
                <w:sz w:val="24"/>
                <w:szCs w:val="24"/>
              </w:rPr>
              <w:t>ПК 4.4.</w:t>
            </w:r>
          </w:p>
          <w:p w:rsidR="00E84870" w:rsidRPr="00E84870" w:rsidRDefault="00E84870" w:rsidP="00E84870">
            <w:pPr>
              <w:suppressAutoHyphens/>
              <w:jc w:val="center"/>
              <w:rPr>
                <w:sz w:val="24"/>
                <w:szCs w:val="24"/>
              </w:rPr>
            </w:pPr>
            <w:r w:rsidRPr="00E84870">
              <w:rPr>
                <w:sz w:val="24"/>
                <w:szCs w:val="24"/>
              </w:rPr>
              <w:t>ПК 5.1.</w:t>
            </w:r>
          </w:p>
          <w:p w:rsidR="00E84870" w:rsidRPr="00E84870" w:rsidRDefault="00E84870" w:rsidP="00E84870">
            <w:pPr>
              <w:suppressAutoHyphens/>
              <w:jc w:val="center"/>
              <w:rPr>
                <w:sz w:val="24"/>
                <w:szCs w:val="24"/>
              </w:rPr>
            </w:pPr>
            <w:r w:rsidRPr="00E84870">
              <w:rPr>
                <w:sz w:val="24"/>
                <w:szCs w:val="24"/>
              </w:rPr>
              <w:t>ПК 6.4.</w:t>
            </w:r>
          </w:p>
          <w:p w:rsidR="00E84870" w:rsidRPr="00E84870" w:rsidRDefault="00E84870" w:rsidP="00E84870">
            <w:pPr>
              <w:widowControl w:val="0"/>
              <w:autoSpaceDE w:val="0"/>
              <w:autoSpaceDN w:val="0"/>
              <w:adjustRightInd w:val="0"/>
              <w:jc w:val="center"/>
              <w:rPr>
                <w:rFonts w:cs="Arial"/>
                <w:bCs/>
                <w:sz w:val="24"/>
                <w:szCs w:val="24"/>
              </w:rPr>
            </w:pPr>
            <w:r w:rsidRPr="00E84870">
              <w:rPr>
                <w:rFonts w:cs="Arial"/>
                <w:sz w:val="24"/>
                <w:szCs w:val="24"/>
              </w:rPr>
              <w:t>ПК 6.5.</w:t>
            </w:r>
          </w:p>
        </w:tc>
      </w:tr>
      <w:tr w:rsidR="00E84870" w:rsidRPr="00E84870" w:rsidTr="00412D24">
        <w:trPr>
          <w:trHeight w:val="459"/>
        </w:trPr>
        <w:tc>
          <w:tcPr>
            <w:tcW w:w="873" w:type="pct"/>
            <w:vMerge/>
          </w:tcPr>
          <w:p w:rsidR="00E84870" w:rsidRPr="00E84870" w:rsidRDefault="00E84870" w:rsidP="00E84870">
            <w:pPr>
              <w:rPr>
                <w:sz w:val="24"/>
                <w:szCs w:val="24"/>
              </w:rPr>
            </w:pPr>
          </w:p>
        </w:tc>
        <w:tc>
          <w:tcPr>
            <w:tcW w:w="2874" w:type="pct"/>
          </w:tcPr>
          <w:p w:rsidR="00E84870" w:rsidRPr="00E84870" w:rsidRDefault="00E84870" w:rsidP="00E84870">
            <w:pPr>
              <w:jc w:val="both"/>
              <w:rPr>
                <w:sz w:val="24"/>
                <w:szCs w:val="24"/>
              </w:rPr>
            </w:pPr>
            <w:r w:rsidRPr="00E84870">
              <w:rPr>
                <w:sz w:val="24"/>
                <w:szCs w:val="24"/>
              </w:rPr>
              <w:t>Терминологическое словообразование. Состав слова. Понятие «</w:t>
            </w:r>
            <w:proofErr w:type="spellStart"/>
            <w:r w:rsidRPr="00E84870">
              <w:rPr>
                <w:sz w:val="24"/>
                <w:szCs w:val="24"/>
              </w:rPr>
              <w:t>терминоэлемент</w:t>
            </w:r>
            <w:proofErr w:type="spellEnd"/>
            <w:r w:rsidRPr="00E84870">
              <w:rPr>
                <w:sz w:val="24"/>
                <w:szCs w:val="24"/>
              </w:rPr>
              <w:t>» (</w:t>
            </w:r>
            <w:proofErr w:type="gramStart"/>
            <w:r w:rsidRPr="00E84870">
              <w:rPr>
                <w:sz w:val="24"/>
                <w:szCs w:val="24"/>
              </w:rPr>
              <w:t>далее  ТЭ</w:t>
            </w:r>
            <w:proofErr w:type="gramEnd"/>
            <w:r w:rsidRPr="00E84870">
              <w:rPr>
                <w:sz w:val="24"/>
                <w:szCs w:val="24"/>
              </w:rPr>
              <w:t>).  Важнейшие латинские и греческие приставки. Греческие клинические ТЭ. Греко-латинские дублеты.</w:t>
            </w:r>
          </w:p>
        </w:tc>
        <w:tc>
          <w:tcPr>
            <w:tcW w:w="600" w:type="pct"/>
            <w:vMerge/>
            <w:vAlign w:val="center"/>
          </w:tcPr>
          <w:p w:rsidR="00E84870" w:rsidRPr="00E84870" w:rsidRDefault="00E84870" w:rsidP="00E84870">
            <w:pPr>
              <w:spacing w:after="200" w:line="276" w:lineRule="auto"/>
              <w:rPr>
                <w:bCs/>
                <w:sz w:val="24"/>
                <w:szCs w:val="24"/>
              </w:rPr>
            </w:pPr>
          </w:p>
        </w:tc>
        <w:tc>
          <w:tcPr>
            <w:tcW w:w="653" w:type="pct"/>
            <w:vMerge/>
          </w:tcPr>
          <w:p w:rsidR="00E84870" w:rsidRPr="00E84870" w:rsidRDefault="00E84870" w:rsidP="00E84870">
            <w:pPr>
              <w:spacing w:after="200" w:line="276" w:lineRule="auto"/>
              <w:rPr>
                <w:bCs/>
                <w:sz w:val="24"/>
                <w:szCs w:val="24"/>
              </w:rPr>
            </w:pPr>
          </w:p>
        </w:tc>
      </w:tr>
      <w:tr w:rsidR="00E84870" w:rsidRPr="00E84870" w:rsidTr="00412D24">
        <w:trPr>
          <w:trHeight w:val="315"/>
        </w:trPr>
        <w:tc>
          <w:tcPr>
            <w:tcW w:w="873" w:type="pct"/>
            <w:vMerge w:val="restart"/>
          </w:tcPr>
          <w:p w:rsidR="00E84870" w:rsidRPr="00E84870" w:rsidRDefault="00E84870" w:rsidP="00E84870">
            <w:pPr>
              <w:jc w:val="center"/>
              <w:rPr>
                <w:sz w:val="24"/>
                <w:szCs w:val="24"/>
              </w:rPr>
            </w:pPr>
            <w:r w:rsidRPr="00E84870">
              <w:rPr>
                <w:b/>
                <w:bCs/>
                <w:sz w:val="24"/>
                <w:szCs w:val="24"/>
              </w:rPr>
              <w:t>Тема 3.2.</w:t>
            </w:r>
            <w:r w:rsidRPr="00E84870">
              <w:rPr>
                <w:b/>
                <w:bCs/>
                <w:sz w:val="24"/>
                <w:szCs w:val="24"/>
              </w:rPr>
              <w:br/>
              <w:t>Структура</w:t>
            </w:r>
            <w:r w:rsidRPr="00E84870">
              <w:rPr>
                <w:b/>
                <w:bCs/>
                <w:sz w:val="24"/>
                <w:szCs w:val="24"/>
              </w:rPr>
              <w:br/>
              <w:t>клинических</w:t>
            </w:r>
            <w:r w:rsidRPr="00E84870">
              <w:rPr>
                <w:b/>
                <w:bCs/>
                <w:sz w:val="24"/>
                <w:szCs w:val="24"/>
              </w:rPr>
              <w:br/>
              <w:t>терминов</w:t>
            </w:r>
          </w:p>
        </w:tc>
        <w:tc>
          <w:tcPr>
            <w:tcW w:w="2874" w:type="pct"/>
          </w:tcPr>
          <w:p w:rsidR="00E84870" w:rsidRPr="00E84870" w:rsidRDefault="00E84870" w:rsidP="00E84870">
            <w:pPr>
              <w:jc w:val="both"/>
              <w:rPr>
                <w:b/>
                <w:sz w:val="24"/>
                <w:szCs w:val="24"/>
              </w:rPr>
            </w:pPr>
            <w:r w:rsidRPr="00E84870">
              <w:rPr>
                <w:b/>
                <w:sz w:val="24"/>
                <w:szCs w:val="24"/>
              </w:rPr>
              <w:t>Содержание учебного материала</w:t>
            </w:r>
          </w:p>
        </w:tc>
        <w:tc>
          <w:tcPr>
            <w:tcW w:w="600" w:type="pct"/>
            <w:vMerge w:val="restart"/>
            <w:vAlign w:val="center"/>
          </w:tcPr>
          <w:p w:rsidR="00E84870" w:rsidRPr="00E84870" w:rsidRDefault="00973A31" w:rsidP="00E84870">
            <w:pPr>
              <w:spacing w:after="200" w:line="276" w:lineRule="auto"/>
              <w:jc w:val="center"/>
              <w:rPr>
                <w:bCs/>
                <w:sz w:val="24"/>
                <w:szCs w:val="24"/>
              </w:rPr>
            </w:pPr>
            <w:r>
              <w:rPr>
                <w:bCs/>
                <w:sz w:val="24"/>
                <w:szCs w:val="24"/>
              </w:rPr>
              <w:t>4</w:t>
            </w:r>
          </w:p>
        </w:tc>
        <w:tc>
          <w:tcPr>
            <w:tcW w:w="653" w:type="pct"/>
            <w:vMerge w:val="restart"/>
          </w:tcPr>
          <w:p w:rsidR="00E84870" w:rsidRPr="00E84870" w:rsidRDefault="00E84870" w:rsidP="00E84870">
            <w:pPr>
              <w:widowControl w:val="0"/>
              <w:autoSpaceDE w:val="0"/>
              <w:autoSpaceDN w:val="0"/>
              <w:adjustRightInd w:val="0"/>
              <w:jc w:val="center"/>
              <w:rPr>
                <w:sz w:val="24"/>
                <w:szCs w:val="24"/>
              </w:rPr>
            </w:pPr>
            <w:r w:rsidRPr="00E84870">
              <w:rPr>
                <w:sz w:val="24"/>
                <w:szCs w:val="24"/>
              </w:rPr>
              <w:t>ОК 01</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02</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03</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05</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09</w:t>
            </w:r>
          </w:p>
          <w:p w:rsidR="00E84870" w:rsidRPr="00E84870" w:rsidRDefault="00E84870" w:rsidP="00E84870">
            <w:pPr>
              <w:suppressAutoHyphens/>
              <w:jc w:val="center"/>
              <w:rPr>
                <w:sz w:val="24"/>
                <w:szCs w:val="24"/>
              </w:rPr>
            </w:pPr>
            <w:r w:rsidRPr="00E84870">
              <w:rPr>
                <w:sz w:val="24"/>
                <w:szCs w:val="24"/>
              </w:rPr>
              <w:lastRenderedPageBreak/>
              <w:t>ПК 2.1.</w:t>
            </w:r>
          </w:p>
          <w:p w:rsidR="00E84870" w:rsidRPr="00E84870" w:rsidRDefault="00E84870" w:rsidP="00E84870">
            <w:pPr>
              <w:suppressAutoHyphens/>
              <w:jc w:val="center"/>
              <w:rPr>
                <w:sz w:val="24"/>
                <w:szCs w:val="24"/>
              </w:rPr>
            </w:pPr>
            <w:r w:rsidRPr="00E84870">
              <w:rPr>
                <w:sz w:val="24"/>
                <w:szCs w:val="24"/>
              </w:rPr>
              <w:t>ПК 2.2.</w:t>
            </w:r>
          </w:p>
          <w:p w:rsidR="00E84870" w:rsidRPr="00E84870" w:rsidRDefault="00E84870" w:rsidP="00E84870">
            <w:pPr>
              <w:suppressAutoHyphens/>
              <w:jc w:val="center"/>
              <w:rPr>
                <w:sz w:val="24"/>
                <w:szCs w:val="24"/>
              </w:rPr>
            </w:pPr>
            <w:r w:rsidRPr="00E84870">
              <w:rPr>
                <w:sz w:val="24"/>
                <w:szCs w:val="24"/>
              </w:rPr>
              <w:t>ПК 3.1.</w:t>
            </w:r>
          </w:p>
          <w:p w:rsidR="00E84870" w:rsidRPr="00E84870" w:rsidRDefault="00E84870" w:rsidP="00E84870">
            <w:pPr>
              <w:suppressAutoHyphens/>
              <w:jc w:val="center"/>
              <w:rPr>
                <w:sz w:val="24"/>
                <w:szCs w:val="24"/>
              </w:rPr>
            </w:pPr>
            <w:r w:rsidRPr="00E84870">
              <w:rPr>
                <w:sz w:val="24"/>
                <w:szCs w:val="24"/>
              </w:rPr>
              <w:t>ПК 4.1.</w:t>
            </w:r>
          </w:p>
          <w:p w:rsidR="00E84870" w:rsidRPr="00E84870" w:rsidRDefault="00E84870" w:rsidP="00E84870">
            <w:pPr>
              <w:suppressAutoHyphens/>
              <w:jc w:val="center"/>
              <w:rPr>
                <w:sz w:val="24"/>
                <w:szCs w:val="24"/>
              </w:rPr>
            </w:pPr>
            <w:r w:rsidRPr="00E84870">
              <w:rPr>
                <w:sz w:val="24"/>
                <w:szCs w:val="24"/>
              </w:rPr>
              <w:t>ПК 4.2.</w:t>
            </w:r>
          </w:p>
          <w:p w:rsidR="00E84870" w:rsidRPr="00E84870" w:rsidRDefault="00E84870" w:rsidP="00E84870">
            <w:pPr>
              <w:suppressAutoHyphens/>
              <w:jc w:val="center"/>
              <w:rPr>
                <w:sz w:val="24"/>
                <w:szCs w:val="24"/>
              </w:rPr>
            </w:pPr>
            <w:r w:rsidRPr="00E84870">
              <w:rPr>
                <w:sz w:val="24"/>
                <w:szCs w:val="24"/>
              </w:rPr>
              <w:t>ПК 4.4.</w:t>
            </w:r>
          </w:p>
          <w:p w:rsidR="00E84870" w:rsidRPr="00E84870" w:rsidRDefault="00E84870" w:rsidP="00E84870">
            <w:pPr>
              <w:suppressAutoHyphens/>
              <w:jc w:val="center"/>
              <w:rPr>
                <w:sz w:val="24"/>
                <w:szCs w:val="24"/>
              </w:rPr>
            </w:pPr>
            <w:r w:rsidRPr="00E84870">
              <w:rPr>
                <w:sz w:val="24"/>
                <w:szCs w:val="24"/>
              </w:rPr>
              <w:t>ПК 5.1.</w:t>
            </w:r>
          </w:p>
          <w:p w:rsidR="00E84870" w:rsidRPr="00E84870" w:rsidRDefault="00E84870" w:rsidP="00E84870">
            <w:pPr>
              <w:suppressAutoHyphens/>
              <w:jc w:val="center"/>
              <w:rPr>
                <w:sz w:val="24"/>
                <w:szCs w:val="24"/>
              </w:rPr>
            </w:pPr>
            <w:r w:rsidRPr="00E84870">
              <w:rPr>
                <w:sz w:val="24"/>
                <w:szCs w:val="24"/>
              </w:rPr>
              <w:t>ПК 6.4.</w:t>
            </w:r>
          </w:p>
          <w:p w:rsidR="00E84870" w:rsidRPr="00E84870" w:rsidRDefault="00E84870" w:rsidP="00E84870">
            <w:pPr>
              <w:suppressAutoHyphens/>
              <w:jc w:val="center"/>
              <w:rPr>
                <w:bCs/>
                <w:sz w:val="24"/>
                <w:szCs w:val="24"/>
              </w:rPr>
            </w:pPr>
            <w:r w:rsidRPr="00E84870">
              <w:rPr>
                <w:sz w:val="24"/>
                <w:szCs w:val="24"/>
              </w:rPr>
              <w:t>ПК 6.5.</w:t>
            </w:r>
          </w:p>
        </w:tc>
      </w:tr>
      <w:tr w:rsidR="00E84870" w:rsidRPr="00E84870" w:rsidTr="00412D24">
        <w:trPr>
          <w:trHeight w:val="285"/>
        </w:trPr>
        <w:tc>
          <w:tcPr>
            <w:tcW w:w="873" w:type="pct"/>
            <w:vMerge/>
          </w:tcPr>
          <w:p w:rsidR="00E84870" w:rsidRPr="00E84870" w:rsidRDefault="00E84870" w:rsidP="00E84870">
            <w:pPr>
              <w:rPr>
                <w:sz w:val="24"/>
                <w:szCs w:val="24"/>
              </w:rPr>
            </w:pPr>
          </w:p>
        </w:tc>
        <w:tc>
          <w:tcPr>
            <w:tcW w:w="2874" w:type="pct"/>
          </w:tcPr>
          <w:p w:rsidR="00E84870" w:rsidRPr="00E84870" w:rsidRDefault="00E84870" w:rsidP="00E84870">
            <w:pPr>
              <w:jc w:val="both"/>
              <w:rPr>
                <w:sz w:val="24"/>
                <w:szCs w:val="24"/>
              </w:rPr>
            </w:pPr>
            <w:r w:rsidRPr="00E84870">
              <w:rPr>
                <w:sz w:val="24"/>
                <w:szCs w:val="24"/>
              </w:rPr>
              <w:t>Терминологическое словообразование. Особенности структуры клинических терминов. Суффиксы -</w:t>
            </w:r>
            <w:proofErr w:type="spellStart"/>
            <w:r w:rsidRPr="00E84870">
              <w:rPr>
                <w:sz w:val="24"/>
                <w:szCs w:val="24"/>
                <w:lang w:val="en-US"/>
              </w:rPr>
              <w:t>oma</w:t>
            </w:r>
            <w:proofErr w:type="spellEnd"/>
            <w:r w:rsidRPr="00E84870">
              <w:rPr>
                <w:sz w:val="24"/>
                <w:szCs w:val="24"/>
              </w:rPr>
              <w:t>, -</w:t>
            </w:r>
            <w:r w:rsidRPr="00E84870">
              <w:rPr>
                <w:sz w:val="24"/>
                <w:szCs w:val="24"/>
                <w:lang w:val="en-US"/>
              </w:rPr>
              <w:t>it</w:t>
            </w:r>
            <w:r w:rsidRPr="00E84870">
              <w:rPr>
                <w:sz w:val="24"/>
                <w:szCs w:val="24"/>
              </w:rPr>
              <w:t>(</w:t>
            </w:r>
            <w:r w:rsidRPr="00E84870">
              <w:rPr>
                <w:sz w:val="24"/>
                <w:szCs w:val="24"/>
                <w:lang w:val="en-US"/>
              </w:rPr>
              <w:t>is</w:t>
            </w:r>
            <w:r w:rsidRPr="00E84870">
              <w:rPr>
                <w:sz w:val="24"/>
                <w:szCs w:val="24"/>
              </w:rPr>
              <w:t>)-, -</w:t>
            </w:r>
            <w:proofErr w:type="spellStart"/>
            <w:r w:rsidRPr="00E84870">
              <w:rPr>
                <w:sz w:val="24"/>
                <w:szCs w:val="24"/>
                <w:lang w:val="en-US"/>
              </w:rPr>
              <w:t>ias</w:t>
            </w:r>
            <w:proofErr w:type="spellEnd"/>
            <w:r w:rsidRPr="00E84870">
              <w:rPr>
                <w:sz w:val="24"/>
                <w:szCs w:val="24"/>
              </w:rPr>
              <w:t>(</w:t>
            </w:r>
            <w:r w:rsidRPr="00E84870">
              <w:rPr>
                <w:sz w:val="24"/>
                <w:szCs w:val="24"/>
                <w:lang w:val="en-US"/>
              </w:rPr>
              <w:t>is</w:t>
            </w:r>
            <w:r w:rsidRPr="00E84870">
              <w:rPr>
                <w:sz w:val="24"/>
                <w:szCs w:val="24"/>
              </w:rPr>
              <w:t>)-, -</w:t>
            </w:r>
            <w:proofErr w:type="spellStart"/>
            <w:r w:rsidRPr="00E84870">
              <w:rPr>
                <w:sz w:val="24"/>
                <w:szCs w:val="24"/>
                <w:lang w:val="en-US"/>
              </w:rPr>
              <w:t>os</w:t>
            </w:r>
            <w:proofErr w:type="spellEnd"/>
            <w:r w:rsidRPr="00E84870">
              <w:rPr>
                <w:sz w:val="24"/>
                <w:szCs w:val="24"/>
              </w:rPr>
              <w:t>(</w:t>
            </w:r>
            <w:r w:rsidRPr="00E84870">
              <w:rPr>
                <w:sz w:val="24"/>
                <w:szCs w:val="24"/>
                <w:lang w:val="en-US"/>
              </w:rPr>
              <w:t>is</w:t>
            </w:r>
            <w:r w:rsidRPr="00E84870">
              <w:rPr>
                <w:sz w:val="24"/>
                <w:szCs w:val="24"/>
              </w:rPr>
              <w:t>)-</w:t>
            </w:r>
            <w:proofErr w:type="gramStart"/>
            <w:r w:rsidRPr="00E84870">
              <w:rPr>
                <w:sz w:val="24"/>
                <w:szCs w:val="24"/>
              </w:rPr>
              <w:t>,  -</w:t>
            </w:r>
            <w:proofErr w:type="gramEnd"/>
            <w:r w:rsidRPr="00E84870">
              <w:rPr>
                <w:sz w:val="24"/>
                <w:szCs w:val="24"/>
                <w:lang w:val="en-US"/>
              </w:rPr>
              <w:t>ism</w:t>
            </w:r>
            <w:r w:rsidRPr="00E84870">
              <w:rPr>
                <w:sz w:val="24"/>
                <w:szCs w:val="24"/>
              </w:rPr>
              <w:t xml:space="preserve">-  в клинической терминологии. Греко-латинские дублеты, обозначающие части тела, органы, </w:t>
            </w:r>
            <w:r w:rsidRPr="00E84870">
              <w:rPr>
                <w:sz w:val="24"/>
                <w:szCs w:val="24"/>
              </w:rPr>
              <w:lastRenderedPageBreak/>
              <w:t xml:space="preserve">ткани. Анализ клинических терминов по ТЭ, конструирование терминов в заданном значении. </w:t>
            </w:r>
          </w:p>
        </w:tc>
        <w:tc>
          <w:tcPr>
            <w:tcW w:w="600" w:type="pct"/>
            <w:vMerge/>
            <w:vAlign w:val="center"/>
          </w:tcPr>
          <w:p w:rsidR="00E84870" w:rsidRPr="00E84870" w:rsidRDefault="00E84870" w:rsidP="00E84870">
            <w:pPr>
              <w:spacing w:after="200" w:line="276" w:lineRule="auto"/>
              <w:rPr>
                <w:b/>
                <w:bCs/>
                <w:sz w:val="24"/>
                <w:szCs w:val="24"/>
              </w:rPr>
            </w:pPr>
          </w:p>
        </w:tc>
        <w:tc>
          <w:tcPr>
            <w:tcW w:w="653" w:type="pct"/>
            <w:vMerge/>
          </w:tcPr>
          <w:p w:rsidR="00E84870" w:rsidRPr="00E84870" w:rsidRDefault="00E84870" w:rsidP="00E84870">
            <w:pPr>
              <w:spacing w:after="200" w:line="276" w:lineRule="auto"/>
              <w:rPr>
                <w:bCs/>
                <w:sz w:val="24"/>
                <w:szCs w:val="24"/>
              </w:rPr>
            </w:pPr>
          </w:p>
        </w:tc>
      </w:tr>
      <w:tr w:rsidR="00E84870" w:rsidRPr="00E84870" w:rsidTr="00412D24">
        <w:trPr>
          <w:trHeight w:val="278"/>
        </w:trPr>
        <w:tc>
          <w:tcPr>
            <w:tcW w:w="873" w:type="pct"/>
            <w:vMerge w:val="restart"/>
          </w:tcPr>
          <w:p w:rsidR="00E84870" w:rsidRPr="00E84870" w:rsidRDefault="00E84870" w:rsidP="00E84870">
            <w:pPr>
              <w:jc w:val="center"/>
              <w:rPr>
                <w:sz w:val="24"/>
                <w:szCs w:val="24"/>
              </w:rPr>
            </w:pPr>
            <w:r w:rsidRPr="00E84870">
              <w:rPr>
                <w:b/>
                <w:bCs/>
                <w:sz w:val="24"/>
                <w:szCs w:val="24"/>
              </w:rPr>
              <w:lastRenderedPageBreak/>
              <w:t>Тема 3.3.</w:t>
            </w:r>
            <w:r w:rsidRPr="00E84870">
              <w:rPr>
                <w:b/>
                <w:bCs/>
                <w:sz w:val="24"/>
                <w:szCs w:val="24"/>
              </w:rPr>
              <w:br/>
              <w:t>Профессиональные</w:t>
            </w:r>
            <w:r w:rsidRPr="00E84870">
              <w:rPr>
                <w:b/>
                <w:bCs/>
                <w:sz w:val="24"/>
                <w:szCs w:val="24"/>
              </w:rPr>
              <w:br/>
              <w:t>выражения</w:t>
            </w:r>
          </w:p>
        </w:tc>
        <w:tc>
          <w:tcPr>
            <w:tcW w:w="2874" w:type="pct"/>
          </w:tcPr>
          <w:p w:rsidR="00E84870" w:rsidRPr="00E84870" w:rsidRDefault="00E84870" w:rsidP="00E84870">
            <w:pPr>
              <w:jc w:val="both"/>
              <w:rPr>
                <w:b/>
                <w:sz w:val="24"/>
                <w:szCs w:val="24"/>
              </w:rPr>
            </w:pPr>
            <w:r w:rsidRPr="00E84870">
              <w:rPr>
                <w:b/>
                <w:sz w:val="24"/>
                <w:szCs w:val="24"/>
              </w:rPr>
              <w:t>Содержание учебного материала</w:t>
            </w:r>
          </w:p>
        </w:tc>
        <w:tc>
          <w:tcPr>
            <w:tcW w:w="600" w:type="pct"/>
            <w:vMerge w:val="restart"/>
            <w:vAlign w:val="center"/>
          </w:tcPr>
          <w:p w:rsidR="00E84870" w:rsidRPr="00E84870" w:rsidRDefault="00973A31" w:rsidP="00E84870">
            <w:pPr>
              <w:jc w:val="center"/>
              <w:rPr>
                <w:sz w:val="24"/>
                <w:szCs w:val="24"/>
              </w:rPr>
            </w:pPr>
            <w:r>
              <w:rPr>
                <w:sz w:val="24"/>
                <w:szCs w:val="24"/>
              </w:rPr>
              <w:t>2</w:t>
            </w:r>
          </w:p>
        </w:tc>
        <w:tc>
          <w:tcPr>
            <w:tcW w:w="653" w:type="pct"/>
            <w:vMerge w:val="restart"/>
          </w:tcPr>
          <w:p w:rsidR="00E84870" w:rsidRPr="00E84870" w:rsidRDefault="00E84870" w:rsidP="00E84870">
            <w:pPr>
              <w:widowControl w:val="0"/>
              <w:autoSpaceDE w:val="0"/>
              <w:autoSpaceDN w:val="0"/>
              <w:adjustRightInd w:val="0"/>
              <w:jc w:val="center"/>
              <w:rPr>
                <w:sz w:val="24"/>
                <w:szCs w:val="24"/>
              </w:rPr>
            </w:pPr>
            <w:r w:rsidRPr="00E84870">
              <w:rPr>
                <w:sz w:val="24"/>
                <w:szCs w:val="24"/>
              </w:rPr>
              <w:t>ОК 01</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02</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03</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04</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06</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05</w:t>
            </w:r>
          </w:p>
          <w:p w:rsidR="00E84870" w:rsidRPr="00E84870" w:rsidRDefault="00E84870" w:rsidP="00E84870">
            <w:pPr>
              <w:widowControl w:val="0"/>
              <w:autoSpaceDE w:val="0"/>
              <w:autoSpaceDN w:val="0"/>
              <w:adjustRightInd w:val="0"/>
              <w:jc w:val="center"/>
              <w:rPr>
                <w:sz w:val="24"/>
                <w:szCs w:val="24"/>
              </w:rPr>
            </w:pPr>
            <w:r w:rsidRPr="00E84870">
              <w:rPr>
                <w:sz w:val="24"/>
                <w:szCs w:val="24"/>
              </w:rPr>
              <w:t>ОК 09</w:t>
            </w:r>
          </w:p>
          <w:p w:rsidR="00E84870" w:rsidRPr="00E84870" w:rsidRDefault="00E84870" w:rsidP="00E84870">
            <w:pPr>
              <w:suppressAutoHyphens/>
              <w:jc w:val="center"/>
              <w:rPr>
                <w:sz w:val="24"/>
                <w:szCs w:val="24"/>
              </w:rPr>
            </w:pPr>
            <w:r w:rsidRPr="00E84870">
              <w:rPr>
                <w:sz w:val="24"/>
                <w:szCs w:val="24"/>
              </w:rPr>
              <w:t>ПК 4.1.</w:t>
            </w:r>
          </w:p>
          <w:p w:rsidR="00E84870" w:rsidRPr="00E84870" w:rsidRDefault="00E84870" w:rsidP="00E84870">
            <w:pPr>
              <w:suppressAutoHyphens/>
              <w:jc w:val="center"/>
              <w:rPr>
                <w:sz w:val="24"/>
                <w:szCs w:val="24"/>
              </w:rPr>
            </w:pPr>
            <w:r w:rsidRPr="00E84870">
              <w:rPr>
                <w:sz w:val="24"/>
                <w:szCs w:val="24"/>
              </w:rPr>
              <w:t>ПК 4.2.</w:t>
            </w:r>
          </w:p>
          <w:p w:rsidR="00E84870" w:rsidRPr="00E84870" w:rsidRDefault="00E84870" w:rsidP="00E84870">
            <w:pPr>
              <w:suppressAutoHyphens/>
              <w:jc w:val="center"/>
              <w:rPr>
                <w:sz w:val="24"/>
                <w:szCs w:val="24"/>
              </w:rPr>
            </w:pPr>
            <w:r w:rsidRPr="00E84870">
              <w:rPr>
                <w:sz w:val="24"/>
                <w:szCs w:val="24"/>
              </w:rPr>
              <w:t>ПК 4.4.</w:t>
            </w:r>
          </w:p>
          <w:p w:rsidR="00E84870" w:rsidRPr="00E84870" w:rsidRDefault="00E84870" w:rsidP="00E84870">
            <w:pPr>
              <w:suppressAutoHyphens/>
              <w:jc w:val="center"/>
              <w:rPr>
                <w:sz w:val="24"/>
                <w:szCs w:val="24"/>
              </w:rPr>
            </w:pPr>
            <w:r w:rsidRPr="00E84870">
              <w:rPr>
                <w:sz w:val="24"/>
                <w:szCs w:val="24"/>
              </w:rPr>
              <w:t>ПК 6.4.</w:t>
            </w:r>
          </w:p>
          <w:p w:rsidR="00E84870" w:rsidRPr="00E84870" w:rsidRDefault="00E84870" w:rsidP="00E84870">
            <w:pPr>
              <w:jc w:val="center"/>
              <w:rPr>
                <w:sz w:val="24"/>
                <w:szCs w:val="24"/>
              </w:rPr>
            </w:pPr>
            <w:r w:rsidRPr="00E84870">
              <w:rPr>
                <w:sz w:val="24"/>
                <w:szCs w:val="24"/>
              </w:rPr>
              <w:t xml:space="preserve">ЛР 9 </w:t>
            </w:r>
          </w:p>
          <w:p w:rsidR="00E84870" w:rsidRPr="00E84870" w:rsidRDefault="00E84870" w:rsidP="00E84870">
            <w:pPr>
              <w:jc w:val="center"/>
              <w:rPr>
                <w:sz w:val="24"/>
                <w:szCs w:val="24"/>
              </w:rPr>
            </w:pPr>
            <w:r w:rsidRPr="00E84870">
              <w:rPr>
                <w:sz w:val="24"/>
                <w:szCs w:val="24"/>
              </w:rPr>
              <w:t>ЛР 10</w:t>
            </w:r>
          </w:p>
        </w:tc>
      </w:tr>
      <w:tr w:rsidR="00E84870" w:rsidRPr="00E84870" w:rsidTr="00412D24">
        <w:trPr>
          <w:trHeight w:val="285"/>
        </w:trPr>
        <w:tc>
          <w:tcPr>
            <w:tcW w:w="873" w:type="pct"/>
            <w:vMerge/>
          </w:tcPr>
          <w:p w:rsidR="00E84870" w:rsidRPr="00E84870" w:rsidRDefault="00E84870" w:rsidP="00E84870">
            <w:pPr>
              <w:rPr>
                <w:sz w:val="24"/>
                <w:szCs w:val="24"/>
              </w:rPr>
            </w:pPr>
          </w:p>
        </w:tc>
        <w:tc>
          <w:tcPr>
            <w:tcW w:w="2874" w:type="pct"/>
          </w:tcPr>
          <w:p w:rsidR="00E84870" w:rsidRPr="00E84870" w:rsidRDefault="00E84870" w:rsidP="00E84870">
            <w:pPr>
              <w:jc w:val="both"/>
              <w:rPr>
                <w:sz w:val="24"/>
                <w:szCs w:val="24"/>
              </w:rPr>
            </w:pPr>
            <w:r w:rsidRPr="00E84870">
              <w:rPr>
                <w:sz w:val="24"/>
                <w:szCs w:val="24"/>
              </w:rPr>
              <w:t>Терминологическое словообразование. Латинские и греческие числительные-приставки и предлоги в медицинской терминологии. Профессиональные медицинские выражения на латинском языке.  Латинские пословицы и афоризмы.</w:t>
            </w:r>
          </w:p>
          <w:p w:rsidR="00E84870" w:rsidRPr="00E84870" w:rsidRDefault="00E84870" w:rsidP="00E84870">
            <w:pPr>
              <w:jc w:val="both"/>
              <w:rPr>
                <w:sz w:val="24"/>
                <w:szCs w:val="24"/>
              </w:rPr>
            </w:pPr>
            <w:r w:rsidRPr="00E84870">
              <w:rPr>
                <w:sz w:val="24"/>
                <w:szCs w:val="24"/>
              </w:rPr>
              <w:t xml:space="preserve">Здоровый образ жизни и защита окружающей среды в латинских пословицах и поговорках. </w:t>
            </w:r>
          </w:p>
        </w:tc>
        <w:tc>
          <w:tcPr>
            <w:tcW w:w="600" w:type="pct"/>
            <w:vMerge/>
            <w:vAlign w:val="center"/>
          </w:tcPr>
          <w:p w:rsidR="00E84870" w:rsidRPr="00E84870" w:rsidRDefault="00E84870" w:rsidP="00E84870">
            <w:pPr>
              <w:rPr>
                <w:sz w:val="24"/>
                <w:szCs w:val="24"/>
              </w:rPr>
            </w:pPr>
          </w:p>
        </w:tc>
        <w:tc>
          <w:tcPr>
            <w:tcW w:w="653" w:type="pct"/>
            <w:vMerge/>
          </w:tcPr>
          <w:p w:rsidR="00E84870" w:rsidRPr="00E84870" w:rsidRDefault="00E84870" w:rsidP="00E84870">
            <w:pPr>
              <w:spacing w:after="200" w:line="276" w:lineRule="auto"/>
              <w:rPr>
                <w:b/>
                <w:bCs/>
                <w:sz w:val="24"/>
                <w:szCs w:val="24"/>
              </w:rPr>
            </w:pPr>
          </w:p>
        </w:tc>
      </w:tr>
      <w:tr w:rsidR="00E84870" w:rsidRPr="00E84870" w:rsidTr="00412D24">
        <w:trPr>
          <w:trHeight w:val="259"/>
        </w:trPr>
        <w:tc>
          <w:tcPr>
            <w:tcW w:w="3747" w:type="pct"/>
            <w:gridSpan w:val="2"/>
          </w:tcPr>
          <w:p w:rsidR="00E84870" w:rsidRPr="00E84870" w:rsidRDefault="00E84870" w:rsidP="00973A31">
            <w:pPr>
              <w:suppressAutoHyphens/>
              <w:rPr>
                <w:b/>
                <w:sz w:val="24"/>
                <w:szCs w:val="24"/>
              </w:rPr>
            </w:pPr>
            <w:r w:rsidRPr="00E84870">
              <w:rPr>
                <w:b/>
                <w:sz w:val="24"/>
                <w:szCs w:val="24"/>
              </w:rPr>
              <w:t>Промежуточная аттестация</w:t>
            </w:r>
            <w:r w:rsidR="004A54FE">
              <w:rPr>
                <w:b/>
                <w:sz w:val="24"/>
                <w:szCs w:val="24"/>
              </w:rPr>
              <w:t xml:space="preserve">. </w:t>
            </w:r>
            <w:r w:rsidRPr="00E84870">
              <w:rPr>
                <w:b/>
                <w:sz w:val="24"/>
                <w:szCs w:val="24"/>
              </w:rPr>
              <w:t xml:space="preserve"> Д</w:t>
            </w:r>
            <w:r w:rsidR="00973A31">
              <w:rPr>
                <w:b/>
                <w:sz w:val="24"/>
                <w:szCs w:val="24"/>
              </w:rPr>
              <w:t>ифференцированный зачет</w:t>
            </w:r>
          </w:p>
        </w:tc>
        <w:tc>
          <w:tcPr>
            <w:tcW w:w="600" w:type="pct"/>
            <w:vAlign w:val="center"/>
          </w:tcPr>
          <w:p w:rsidR="00E84870" w:rsidRPr="00E84870" w:rsidRDefault="00973A31" w:rsidP="00E84870">
            <w:pPr>
              <w:spacing w:after="200" w:line="276" w:lineRule="auto"/>
              <w:jc w:val="center"/>
              <w:rPr>
                <w:b/>
                <w:sz w:val="24"/>
                <w:szCs w:val="24"/>
              </w:rPr>
            </w:pPr>
            <w:r>
              <w:rPr>
                <w:b/>
                <w:sz w:val="24"/>
                <w:szCs w:val="24"/>
              </w:rPr>
              <w:t>2</w:t>
            </w:r>
          </w:p>
        </w:tc>
        <w:tc>
          <w:tcPr>
            <w:tcW w:w="653" w:type="pct"/>
          </w:tcPr>
          <w:p w:rsidR="004A54FE" w:rsidRPr="00E84870" w:rsidRDefault="004A54FE" w:rsidP="004A54FE">
            <w:pPr>
              <w:widowControl w:val="0"/>
              <w:autoSpaceDE w:val="0"/>
              <w:autoSpaceDN w:val="0"/>
              <w:adjustRightInd w:val="0"/>
              <w:jc w:val="center"/>
              <w:rPr>
                <w:sz w:val="24"/>
                <w:szCs w:val="24"/>
              </w:rPr>
            </w:pPr>
            <w:r w:rsidRPr="00E84870">
              <w:rPr>
                <w:sz w:val="24"/>
                <w:szCs w:val="24"/>
              </w:rPr>
              <w:t>ОК 01</w:t>
            </w:r>
          </w:p>
          <w:p w:rsidR="004A54FE" w:rsidRPr="00E84870" w:rsidRDefault="004A54FE" w:rsidP="004A54FE">
            <w:pPr>
              <w:widowControl w:val="0"/>
              <w:autoSpaceDE w:val="0"/>
              <w:autoSpaceDN w:val="0"/>
              <w:adjustRightInd w:val="0"/>
              <w:jc w:val="center"/>
              <w:rPr>
                <w:sz w:val="24"/>
                <w:szCs w:val="24"/>
              </w:rPr>
            </w:pPr>
            <w:r w:rsidRPr="00E84870">
              <w:rPr>
                <w:sz w:val="24"/>
                <w:szCs w:val="24"/>
              </w:rPr>
              <w:t>ОК 02</w:t>
            </w:r>
          </w:p>
          <w:p w:rsidR="004A54FE" w:rsidRPr="00E84870" w:rsidRDefault="004A54FE" w:rsidP="004A54FE">
            <w:pPr>
              <w:widowControl w:val="0"/>
              <w:autoSpaceDE w:val="0"/>
              <w:autoSpaceDN w:val="0"/>
              <w:adjustRightInd w:val="0"/>
              <w:jc w:val="center"/>
              <w:rPr>
                <w:sz w:val="24"/>
                <w:szCs w:val="24"/>
              </w:rPr>
            </w:pPr>
            <w:r w:rsidRPr="00E84870">
              <w:rPr>
                <w:sz w:val="24"/>
                <w:szCs w:val="24"/>
              </w:rPr>
              <w:t>ОК 03</w:t>
            </w:r>
          </w:p>
          <w:p w:rsidR="004A54FE" w:rsidRPr="00E84870" w:rsidRDefault="004A54FE" w:rsidP="004A54FE">
            <w:pPr>
              <w:widowControl w:val="0"/>
              <w:autoSpaceDE w:val="0"/>
              <w:autoSpaceDN w:val="0"/>
              <w:adjustRightInd w:val="0"/>
              <w:jc w:val="center"/>
              <w:rPr>
                <w:sz w:val="24"/>
                <w:szCs w:val="24"/>
              </w:rPr>
            </w:pPr>
            <w:r w:rsidRPr="00E84870">
              <w:rPr>
                <w:sz w:val="24"/>
                <w:szCs w:val="24"/>
              </w:rPr>
              <w:t>ОК 04</w:t>
            </w:r>
          </w:p>
          <w:p w:rsidR="004A54FE" w:rsidRPr="00E84870" w:rsidRDefault="004A54FE" w:rsidP="004A54FE">
            <w:pPr>
              <w:widowControl w:val="0"/>
              <w:autoSpaceDE w:val="0"/>
              <w:autoSpaceDN w:val="0"/>
              <w:adjustRightInd w:val="0"/>
              <w:jc w:val="center"/>
              <w:rPr>
                <w:sz w:val="24"/>
                <w:szCs w:val="24"/>
              </w:rPr>
            </w:pPr>
            <w:r w:rsidRPr="00E84870">
              <w:rPr>
                <w:sz w:val="24"/>
                <w:szCs w:val="24"/>
              </w:rPr>
              <w:t>ОК 06</w:t>
            </w:r>
          </w:p>
          <w:p w:rsidR="004A54FE" w:rsidRPr="00E84870" w:rsidRDefault="004A54FE" w:rsidP="004A54FE">
            <w:pPr>
              <w:widowControl w:val="0"/>
              <w:autoSpaceDE w:val="0"/>
              <w:autoSpaceDN w:val="0"/>
              <w:adjustRightInd w:val="0"/>
              <w:jc w:val="center"/>
              <w:rPr>
                <w:sz w:val="24"/>
                <w:szCs w:val="24"/>
              </w:rPr>
            </w:pPr>
            <w:r w:rsidRPr="00E84870">
              <w:rPr>
                <w:sz w:val="24"/>
                <w:szCs w:val="24"/>
              </w:rPr>
              <w:t>ОК 05</w:t>
            </w:r>
          </w:p>
          <w:p w:rsidR="004A54FE" w:rsidRPr="00E84870" w:rsidRDefault="004A54FE" w:rsidP="004A54FE">
            <w:pPr>
              <w:widowControl w:val="0"/>
              <w:autoSpaceDE w:val="0"/>
              <w:autoSpaceDN w:val="0"/>
              <w:adjustRightInd w:val="0"/>
              <w:jc w:val="center"/>
              <w:rPr>
                <w:sz w:val="24"/>
                <w:szCs w:val="24"/>
              </w:rPr>
            </w:pPr>
            <w:r w:rsidRPr="00E84870">
              <w:rPr>
                <w:sz w:val="24"/>
                <w:szCs w:val="24"/>
              </w:rPr>
              <w:t>ОК 09</w:t>
            </w:r>
          </w:p>
          <w:p w:rsidR="004A54FE" w:rsidRPr="00E84870" w:rsidRDefault="004A54FE" w:rsidP="004A54FE">
            <w:pPr>
              <w:suppressAutoHyphens/>
              <w:jc w:val="center"/>
              <w:rPr>
                <w:sz w:val="24"/>
                <w:szCs w:val="24"/>
              </w:rPr>
            </w:pPr>
            <w:r w:rsidRPr="00E84870">
              <w:rPr>
                <w:sz w:val="24"/>
                <w:szCs w:val="24"/>
              </w:rPr>
              <w:t>ПК 4.1.</w:t>
            </w:r>
          </w:p>
          <w:p w:rsidR="004A54FE" w:rsidRPr="00E84870" w:rsidRDefault="004A54FE" w:rsidP="004A54FE">
            <w:pPr>
              <w:suppressAutoHyphens/>
              <w:jc w:val="center"/>
              <w:rPr>
                <w:sz w:val="24"/>
                <w:szCs w:val="24"/>
              </w:rPr>
            </w:pPr>
            <w:r w:rsidRPr="00E84870">
              <w:rPr>
                <w:sz w:val="24"/>
                <w:szCs w:val="24"/>
              </w:rPr>
              <w:t>ПК 4.2.</w:t>
            </w:r>
          </w:p>
          <w:p w:rsidR="004A54FE" w:rsidRPr="00E84870" w:rsidRDefault="004A54FE" w:rsidP="004A54FE">
            <w:pPr>
              <w:suppressAutoHyphens/>
              <w:jc w:val="center"/>
              <w:rPr>
                <w:sz w:val="24"/>
                <w:szCs w:val="24"/>
              </w:rPr>
            </w:pPr>
            <w:r w:rsidRPr="00E84870">
              <w:rPr>
                <w:sz w:val="24"/>
                <w:szCs w:val="24"/>
              </w:rPr>
              <w:t>ПК 4.4.</w:t>
            </w:r>
          </w:p>
          <w:p w:rsidR="004A54FE" w:rsidRPr="00E84870" w:rsidRDefault="004A54FE" w:rsidP="004A54FE">
            <w:pPr>
              <w:suppressAutoHyphens/>
              <w:jc w:val="center"/>
              <w:rPr>
                <w:sz w:val="24"/>
                <w:szCs w:val="24"/>
              </w:rPr>
            </w:pPr>
            <w:r w:rsidRPr="00E84870">
              <w:rPr>
                <w:sz w:val="24"/>
                <w:szCs w:val="24"/>
              </w:rPr>
              <w:lastRenderedPageBreak/>
              <w:t>ПК 6.4.</w:t>
            </w:r>
          </w:p>
          <w:p w:rsidR="004A54FE" w:rsidRPr="00E84870" w:rsidRDefault="004A54FE" w:rsidP="004A54FE">
            <w:pPr>
              <w:jc w:val="center"/>
              <w:rPr>
                <w:sz w:val="24"/>
                <w:szCs w:val="24"/>
              </w:rPr>
            </w:pPr>
            <w:r w:rsidRPr="00E84870">
              <w:rPr>
                <w:sz w:val="24"/>
                <w:szCs w:val="24"/>
              </w:rPr>
              <w:t xml:space="preserve">ЛР 9 </w:t>
            </w:r>
          </w:p>
          <w:p w:rsidR="00E84870" w:rsidRPr="00E84870" w:rsidRDefault="004A54FE" w:rsidP="004A54FE">
            <w:pPr>
              <w:spacing w:after="200" w:line="276" w:lineRule="auto"/>
              <w:rPr>
                <w:b/>
                <w:i/>
                <w:sz w:val="24"/>
                <w:szCs w:val="24"/>
              </w:rPr>
            </w:pPr>
            <w:r w:rsidRPr="00E84870">
              <w:rPr>
                <w:sz w:val="24"/>
                <w:szCs w:val="24"/>
              </w:rPr>
              <w:t>ЛР 10</w:t>
            </w:r>
          </w:p>
        </w:tc>
      </w:tr>
      <w:tr w:rsidR="00E84870" w:rsidRPr="00E84870" w:rsidTr="00412D24">
        <w:trPr>
          <w:trHeight w:val="20"/>
        </w:trPr>
        <w:tc>
          <w:tcPr>
            <w:tcW w:w="3747" w:type="pct"/>
            <w:gridSpan w:val="2"/>
          </w:tcPr>
          <w:p w:rsidR="00E84870" w:rsidRPr="00E84870" w:rsidRDefault="00E84870" w:rsidP="00E84870">
            <w:pPr>
              <w:spacing w:after="200" w:line="276" w:lineRule="auto"/>
              <w:rPr>
                <w:b/>
                <w:bCs/>
                <w:sz w:val="24"/>
                <w:szCs w:val="24"/>
              </w:rPr>
            </w:pPr>
            <w:r w:rsidRPr="00E84870">
              <w:rPr>
                <w:b/>
                <w:bCs/>
                <w:sz w:val="24"/>
                <w:szCs w:val="24"/>
              </w:rPr>
              <w:lastRenderedPageBreak/>
              <w:t>Всего:</w:t>
            </w:r>
          </w:p>
        </w:tc>
        <w:tc>
          <w:tcPr>
            <w:tcW w:w="600" w:type="pct"/>
            <w:vAlign w:val="center"/>
          </w:tcPr>
          <w:p w:rsidR="00E84870" w:rsidRPr="00E84870" w:rsidRDefault="00E84870" w:rsidP="00E84870">
            <w:pPr>
              <w:spacing w:after="200" w:line="276" w:lineRule="auto"/>
              <w:jc w:val="center"/>
              <w:rPr>
                <w:b/>
                <w:bCs/>
                <w:sz w:val="24"/>
                <w:szCs w:val="24"/>
              </w:rPr>
            </w:pPr>
            <w:r w:rsidRPr="00E84870">
              <w:rPr>
                <w:b/>
                <w:bCs/>
                <w:sz w:val="24"/>
                <w:szCs w:val="24"/>
              </w:rPr>
              <w:t>36</w:t>
            </w:r>
          </w:p>
        </w:tc>
        <w:tc>
          <w:tcPr>
            <w:tcW w:w="653" w:type="pct"/>
          </w:tcPr>
          <w:p w:rsidR="00E84870" w:rsidRPr="00E84870" w:rsidRDefault="00E84870" w:rsidP="00E84870">
            <w:pPr>
              <w:spacing w:after="200" w:line="276" w:lineRule="auto"/>
              <w:rPr>
                <w:b/>
                <w:bCs/>
                <w:i/>
                <w:sz w:val="24"/>
                <w:szCs w:val="24"/>
              </w:rPr>
            </w:pPr>
          </w:p>
        </w:tc>
      </w:tr>
    </w:tbl>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E84870" w:rsidRDefault="00E84870" w:rsidP="00791C45"/>
    <w:p w:rsidR="00973A31" w:rsidRDefault="00973A31" w:rsidP="00973A31">
      <w:pPr>
        <w:spacing w:after="160" w:line="259" w:lineRule="auto"/>
        <w:sectPr w:rsidR="00973A31" w:rsidSect="00E84870">
          <w:pgSz w:w="16838" w:h="11906" w:orient="landscape"/>
          <w:pgMar w:top="1701" w:right="1134" w:bottom="850" w:left="1134" w:header="708" w:footer="708" w:gutter="0"/>
          <w:cols w:space="708"/>
          <w:docGrid w:linePitch="360"/>
        </w:sectPr>
      </w:pPr>
    </w:p>
    <w:p w:rsidR="00973A31" w:rsidRPr="00973A31" w:rsidRDefault="00973A31" w:rsidP="00973A31">
      <w:pPr>
        <w:spacing w:after="200" w:line="276" w:lineRule="auto"/>
        <w:ind w:left="1353"/>
        <w:rPr>
          <w:b/>
          <w:bCs/>
          <w:sz w:val="22"/>
          <w:szCs w:val="22"/>
        </w:rPr>
      </w:pPr>
      <w:r w:rsidRPr="00973A31">
        <w:rPr>
          <w:b/>
          <w:bCs/>
          <w:sz w:val="22"/>
          <w:szCs w:val="22"/>
        </w:rPr>
        <w:lastRenderedPageBreak/>
        <w:t>3. УСЛОВИЯ РЕАЛИЗАЦИИ ПРОГРАММЫ УЧЕБНОЙ ДИСЦИПЛИНЫ</w:t>
      </w:r>
    </w:p>
    <w:p w:rsidR="00973A31" w:rsidRPr="00973A31" w:rsidRDefault="00973A31" w:rsidP="00973A31">
      <w:pPr>
        <w:suppressAutoHyphens/>
        <w:ind w:firstLine="709"/>
        <w:jc w:val="both"/>
        <w:rPr>
          <w:b/>
          <w:bCs/>
          <w:sz w:val="24"/>
          <w:szCs w:val="24"/>
        </w:rPr>
      </w:pPr>
      <w:r w:rsidRPr="00973A31">
        <w:rPr>
          <w:bCs/>
          <w:sz w:val="24"/>
          <w:szCs w:val="24"/>
        </w:rPr>
        <w:t xml:space="preserve">3.1. </w:t>
      </w:r>
      <w:r w:rsidRPr="00973A31">
        <w:rPr>
          <w:b/>
          <w:bCs/>
          <w:sz w:val="24"/>
          <w:szCs w:val="24"/>
        </w:rPr>
        <w:t xml:space="preserve">Для реализации программы учебной </w:t>
      </w:r>
      <w:proofErr w:type="gramStart"/>
      <w:r w:rsidRPr="00973A31">
        <w:rPr>
          <w:b/>
          <w:bCs/>
          <w:sz w:val="24"/>
          <w:szCs w:val="24"/>
        </w:rPr>
        <w:t>дисциплины  должны</w:t>
      </w:r>
      <w:proofErr w:type="gramEnd"/>
      <w:r w:rsidRPr="00973A31">
        <w:rPr>
          <w:b/>
          <w:bCs/>
          <w:sz w:val="24"/>
          <w:szCs w:val="24"/>
        </w:rPr>
        <w:t xml:space="preserve"> быть предусмотрены следующие специальные помещения:</w:t>
      </w:r>
    </w:p>
    <w:p w:rsidR="00AE09EA" w:rsidRDefault="00AE09EA" w:rsidP="00973A31">
      <w:pPr>
        <w:suppressAutoHyphens/>
        <w:jc w:val="both"/>
        <w:rPr>
          <w:b/>
          <w:bCs/>
          <w:iCs/>
          <w:sz w:val="24"/>
          <w:szCs w:val="24"/>
        </w:rPr>
      </w:pPr>
    </w:p>
    <w:p w:rsidR="00AE09EA" w:rsidRPr="00D73104" w:rsidRDefault="00AE09EA" w:rsidP="00AE09EA">
      <w:pPr>
        <w:jc w:val="center"/>
        <w:rPr>
          <w:b/>
          <w:sz w:val="24"/>
          <w:szCs w:val="28"/>
        </w:rPr>
      </w:pPr>
      <w:r w:rsidRPr="00D73104">
        <w:rPr>
          <w:b/>
          <w:sz w:val="24"/>
          <w:szCs w:val="28"/>
        </w:rPr>
        <w:t>Кабинет № 1 «Кабинет фармакологии и основ латинского языка с медицинской терминологией»</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AE09EA" w:rsidRPr="00973A31" w:rsidTr="00AE09EA">
        <w:trPr>
          <w:trHeight w:val="278"/>
        </w:trPr>
        <w:tc>
          <w:tcPr>
            <w:tcW w:w="5000" w:type="pct"/>
            <w:shd w:val="clear" w:color="auto" w:fill="auto"/>
          </w:tcPr>
          <w:p w:rsidR="00AE09EA" w:rsidRPr="00973A31" w:rsidRDefault="00AE09EA" w:rsidP="00E84D59">
            <w:pPr>
              <w:snapToGrid w:val="0"/>
              <w:rPr>
                <w:b/>
                <w:bCs/>
                <w:iCs/>
                <w:sz w:val="24"/>
                <w:szCs w:val="28"/>
                <w:lang w:eastAsia="en-US"/>
              </w:rPr>
            </w:pPr>
            <w:r w:rsidRPr="00973A31">
              <w:rPr>
                <w:b/>
                <w:bCs/>
                <w:iCs/>
                <w:sz w:val="24"/>
                <w:szCs w:val="28"/>
                <w:lang w:val="en-US" w:eastAsia="en-US"/>
              </w:rPr>
              <w:t>I</w:t>
            </w:r>
            <w:r w:rsidRPr="00973A31">
              <w:rPr>
                <w:b/>
                <w:bCs/>
                <w:iCs/>
                <w:sz w:val="24"/>
                <w:szCs w:val="28"/>
                <w:lang w:eastAsia="en-US"/>
              </w:rPr>
              <w:t xml:space="preserve"> Специализированная мебель и системы хранения</w:t>
            </w:r>
          </w:p>
        </w:tc>
      </w:tr>
    </w:tbl>
    <w:tbl>
      <w:tblPr>
        <w:tblStyle w:val="a9"/>
        <w:tblW w:w="9606" w:type="dxa"/>
        <w:tblLook w:val="04A0" w:firstRow="1" w:lastRow="0" w:firstColumn="1" w:lastColumn="0" w:noHBand="0" w:noVBand="1"/>
      </w:tblPr>
      <w:tblGrid>
        <w:gridCol w:w="675"/>
        <w:gridCol w:w="3969"/>
        <w:gridCol w:w="3402"/>
        <w:gridCol w:w="1560"/>
      </w:tblGrid>
      <w:tr w:rsidR="00AE09EA" w:rsidRPr="00D73104" w:rsidTr="00E84D59">
        <w:tc>
          <w:tcPr>
            <w:tcW w:w="675" w:type="dxa"/>
            <w:vAlign w:val="center"/>
          </w:tcPr>
          <w:p w:rsidR="00AE09EA" w:rsidRPr="00D73104" w:rsidRDefault="00AE09EA" w:rsidP="00E84D59">
            <w:pPr>
              <w:jc w:val="center"/>
              <w:rPr>
                <w:b/>
                <w:sz w:val="22"/>
                <w:szCs w:val="24"/>
              </w:rPr>
            </w:pPr>
            <w:r w:rsidRPr="00D73104">
              <w:rPr>
                <w:b/>
                <w:sz w:val="22"/>
                <w:szCs w:val="24"/>
              </w:rPr>
              <w:t>№ п/п</w:t>
            </w:r>
          </w:p>
        </w:tc>
        <w:tc>
          <w:tcPr>
            <w:tcW w:w="3969" w:type="dxa"/>
            <w:vAlign w:val="center"/>
          </w:tcPr>
          <w:p w:rsidR="00AE09EA" w:rsidRPr="00D73104" w:rsidRDefault="00AE09EA" w:rsidP="00E84D59">
            <w:pPr>
              <w:jc w:val="center"/>
              <w:rPr>
                <w:b/>
                <w:i/>
                <w:sz w:val="22"/>
                <w:szCs w:val="24"/>
              </w:rPr>
            </w:pPr>
            <w:r w:rsidRPr="00D73104">
              <w:rPr>
                <w:b/>
                <w:sz w:val="22"/>
                <w:szCs w:val="24"/>
              </w:rPr>
              <w:t>Наименование оборудования</w:t>
            </w:r>
          </w:p>
        </w:tc>
        <w:tc>
          <w:tcPr>
            <w:tcW w:w="3402" w:type="dxa"/>
            <w:vAlign w:val="center"/>
          </w:tcPr>
          <w:p w:rsidR="00AE09EA" w:rsidRPr="00D73104" w:rsidRDefault="00AE09EA" w:rsidP="00E84D59">
            <w:pPr>
              <w:jc w:val="center"/>
              <w:rPr>
                <w:b/>
                <w:i/>
                <w:sz w:val="22"/>
                <w:szCs w:val="24"/>
              </w:rPr>
            </w:pPr>
            <w:r w:rsidRPr="00D73104">
              <w:rPr>
                <w:b/>
                <w:sz w:val="22"/>
                <w:szCs w:val="24"/>
              </w:rPr>
              <w:t>Технические характеристики</w:t>
            </w:r>
          </w:p>
        </w:tc>
        <w:tc>
          <w:tcPr>
            <w:tcW w:w="1560" w:type="dxa"/>
            <w:vAlign w:val="center"/>
          </w:tcPr>
          <w:p w:rsidR="00AE09EA" w:rsidRPr="00D73104" w:rsidRDefault="00D73104" w:rsidP="00E84D59">
            <w:pPr>
              <w:jc w:val="center"/>
              <w:rPr>
                <w:b/>
                <w:i/>
                <w:sz w:val="22"/>
                <w:szCs w:val="24"/>
              </w:rPr>
            </w:pPr>
            <w:r>
              <w:rPr>
                <w:b/>
                <w:sz w:val="22"/>
                <w:szCs w:val="24"/>
              </w:rPr>
              <w:t>Коли</w:t>
            </w:r>
            <w:r w:rsidR="00AE09EA" w:rsidRPr="00D73104">
              <w:rPr>
                <w:b/>
                <w:sz w:val="22"/>
                <w:szCs w:val="24"/>
              </w:rPr>
              <w:t>чество</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t>1</w:t>
            </w:r>
          </w:p>
        </w:tc>
        <w:tc>
          <w:tcPr>
            <w:tcW w:w="3969" w:type="dxa"/>
          </w:tcPr>
          <w:p w:rsidR="00AE09EA" w:rsidRPr="00D73104" w:rsidRDefault="00AE09EA" w:rsidP="00E84D59">
            <w:pPr>
              <w:rPr>
                <w:sz w:val="24"/>
                <w:szCs w:val="28"/>
              </w:rPr>
            </w:pPr>
            <w:r w:rsidRPr="00D73104">
              <w:rPr>
                <w:sz w:val="24"/>
                <w:szCs w:val="28"/>
              </w:rPr>
              <w:t>Шкаф</w:t>
            </w:r>
          </w:p>
        </w:tc>
        <w:tc>
          <w:tcPr>
            <w:tcW w:w="3402" w:type="dxa"/>
          </w:tcPr>
          <w:p w:rsidR="00AE09EA" w:rsidRPr="00D73104" w:rsidRDefault="00AE09EA" w:rsidP="00E84D59">
            <w:pPr>
              <w:jc w:val="both"/>
              <w:rPr>
                <w:sz w:val="24"/>
                <w:szCs w:val="28"/>
              </w:rPr>
            </w:pPr>
            <w:r w:rsidRPr="00D73104">
              <w:rPr>
                <w:sz w:val="24"/>
                <w:szCs w:val="28"/>
              </w:rPr>
              <w:t>Предмет мебели, используемый для хранения учебной документации, учебных пособий, муляжей.</w:t>
            </w:r>
          </w:p>
        </w:tc>
        <w:tc>
          <w:tcPr>
            <w:tcW w:w="1560" w:type="dxa"/>
          </w:tcPr>
          <w:p w:rsidR="00AE09EA" w:rsidRPr="00D73104" w:rsidRDefault="00AE09EA" w:rsidP="00E84D59">
            <w:pPr>
              <w:jc w:val="center"/>
              <w:rPr>
                <w:sz w:val="24"/>
                <w:szCs w:val="28"/>
              </w:rPr>
            </w:pPr>
            <w:r w:rsidRPr="00D73104">
              <w:rPr>
                <w:sz w:val="24"/>
                <w:szCs w:val="28"/>
              </w:rPr>
              <w:t>1</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t>3</w:t>
            </w:r>
          </w:p>
        </w:tc>
        <w:tc>
          <w:tcPr>
            <w:tcW w:w="3969" w:type="dxa"/>
          </w:tcPr>
          <w:p w:rsidR="00AE09EA" w:rsidRPr="00D73104" w:rsidRDefault="00AE09EA" w:rsidP="00E84D59">
            <w:pPr>
              <w:rPr>
                <w:sz w:val="24"/>
                <w:szCs w:val="28"/>
              </w:rPr>
            </w:pPr>
            <w:r w:rsidRPr="00D73104">
              <w:rPr>
                <w:sz w:val="24"/>
                <w:szCs w:val="28"/>
              </w:rPr>
              <w:t>Облучатель-</w:t>
            </w:r>
            <w:proofErr w:type="spellStart"/>
            <w:r w:rsidRPr="00D73104">
              <w:rPr>
                <w:sz w:val="24"/>
                <w:szCs w:val="28"/>
              </w:rPr>
              <w:t>рециркулятор</w:t>
            </w:r>
            <w:proofErr w:type="spellEnd"/>
            <w:r w:rsidRPr="00D73104">
              <w:rPr>
                <w:sz w:val="24"/>
                <w:szCs w:val="28"/>
              </w:rPr>
              <w:t xml:space="preserve"> бактерицидный ОБР-30/2Н</w:t>
            </w:r>
          </w:p>
        </w:tc>
        <w:tc>
          <w:tcPr>
            <w:tcW w:w="3402" w:type="dxa"/>
          </w:tcPr>
          <w:p w:rsidR="00AE09EA" w:rsidRPr="00D73104" w:rsidRDefault="00AE09EA" w:rsidP="00E84D59">
            <w:pPr>
              <w:jc w:val="both"/>
              <w:rPr>
                <w:sz w:val="24"/>
                <w:szCs w:val="28"/>
              </w:rPr>
            </w:pPr>
            <w:r w:rsidRPr="00D73104">
              <w:rPr>
                <w:sz w:val="24"/>
                <w:szCs w:val="28"/>
              </w:rPr>
              <w:t>Облучатель-</w:t>
            </w:r>
            <w:proofErr w:type="spellStart"/>
            <w:r w:rsidRPr="00D73104">
              <w:rPr>
                <w:sz w:val="24"/>
                <w:szCs w:val="28"/>
              </w:rPr>
              <w:t>рециркулятор</w:t>
            </w:r>
            <w:proofErr w:type="spellEnd"/>
            <w:r w:rsidRPr="00D73104">
              <w:rPr>
                <w:sz w:val="24"/>
                <w:szCs w:val="28"/>
              </w:rPr>
              <w:t xml:space="preserve"> бактерицидный предназначен для обеззараживания воздуха помещений, как в присутствие, так и в отсутствии людей.</w:t>
            </w:r>
          </w:p>
        </w:tc>
        <w:tc>
          <w:tcPr>
            <w:tcW w:w="1560" w:type="dxa"/>
          </w:tcPr>
          <w:p w:rsidR="00AE09EA" w:rsidRPr="00D73104" w:rsidRDefault="00AE09EA" w:rsidP="00E84D59">
            <w:pPr>
              <w:jc w:val="center"/>
              <w:rPr>
                <w:sz w:val="24"/>
                <w:szCs w:val="28"/>
              </w:rPr>
            </w:pPr>
            <w:r w:rsidRPr="00D73104">
              <w:rPr>
                <w:sz w:val="24"/>
                <w:szCs w:val="28"/>
              </w:rPr>
              <w:t>2</w:t>
            </w:r>
          </w:p>
        </w:tc>
      </w:tr>
      <w:tr w:rsidR="00AE09EA" w:rsidRPr="00D73104" w:rsidTr="00D73104">
        <w:trPr>
          <w:trHeight w:val="2502"/>
        </w:trPr>
        <w:tc>
          <w:tcPr>
            <w:tcW w:w="675" w:type="dxa"/>
          </w:tcPr>
          <w:p w:rsidR="00AE09EA" w:rsidRPr="00D73104" w:rsidRDefault="00AE09EA" w:rsidP="00E84D59">
            <w:pPr>
              <w:jc w:val="center"/>
              <w:rPr>
                <w:sz w:val="24"/>
                <w:szCs w:val="28"/>
              </w:rPr>
            </w:pPr>
            <w:r w:rsidRPr="00D73104">
              <w:rPr>
                <w:sz w:val="24"/>
                <w:szCs w:val="28"/>
              </w:rPr>
              <w:t>4</w:t>
            </w:r>
          </w:p>
        </w:tc>
        <w:tc>
          <w:tcPr>
            <w:tcW w:w="3969" w:type="dxa"/>
          </w:tcPr>
          <w:p w:rsidR="00AE09EA" w:rsidRPr="00D73104" w:rsidRDefault="00AE09EA" w:rsidP="00E84D59">
            <w:pPr>
              <w:rPr>
                <w:sz w:val="24"/>
                <w:szCs w:val="28"/>
              </w:rPr>
            </w:pPr>
            <w:r w:rsidRPr="00D73104">
              <w:rPr>
                <w:sz w:val="24"/>
                <w:szCs w:val="28"/>
              </w:rPr>
              <w:t>Стол ученический</w:t>
            </w:r>
          </w:p>
        </w:tc>
        <w:tc>
          <w:tcPr>
            <w:tcW w:w="3402" w:type="dxa"/>
          </w:tcPr>
          <w:p w:rsidR="00AE09EA" w:rsidRPr="00D73104" w:rsidRDefault="00AE09EA" w:rsidP="00D73104">
            <w:pPr>
              <w:rPr>
                <w:sz w:val="24"/>
                <w:szCs w:val="28"/>
              </w:rPr>
            </w:pPr>
            <w:r w:rsidRPr="00D73104">
              <w:rPr>
                <w:sz w:val="24"/>
                <w:szCs w:val="28"/>
              </w:rPr>
              <w:t xml:space="preserve">Стол – мебельное </w:t>
            </w:r>
            <w:proofErr w:type="gramStart"/>
            <w:r w:rsidRPr="00D73104">
              <w:rPr>
                <w:sz w:val="24"/>
                <w:szCs w:val="28"/>
              </w:rPr>
              <w:t>изделие,  предназначенное</w:t>
            </w:r>
            <w:proofErr w:type="gramEnd"/>
            <w:r w:rsidRPr="00D73104">
              <w:rPr>
                <w:sz w:val="24"/>
                <w:szCs w:val="28"/>
              </w:rPr>
              <w:t xml:space="preserve">  для размещения предметов для выполнения работ при обучении на учебных занятиях. Столешница, стенка задняя изготовлены из ламинированного ДСП. </w:t>
            </w:r>
          </w:p>
        </w:tc>
        <w:tc>
          <w:tcPr>
            <w:tcW w:w="1560" w:type="dxa"/>
          </w:tcPr>
          <w:p w:rsidR="00AE09EA" w:rsidRPr="00D73104" w:rsidRDefault="00AE09EA" w:rsidP="00E84D59">
            <w:pPr>
              <w:jc w:val="center"/>
              <w:rPr>
                <w:sz w:val="24"/>
                <w:szCs w:val="28"/>
              </w:rPr>
            </w:pPr>
            <w:r w:rsidRPr="00D73104">
              <w:rPr>
                <w:sz w:val="24"/>
                <w:szCs w:val="28"/>
              </w:rPr>
              <w:t>25</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t>5</w:t>
            </w:r>
          </w:p>
        </w:tc>
        <w:tc>
          <w:tcPr>
            <w:tcW w:w="3969" w:type="dxa"/>
          </w:tcPr>
          <w:p w:rsidR="00AE09EA" w:rsidRPr="00D73104" w:rsidRDefault="00AE09EA" w:rsidP="00E84D59">
            <w:pPr>
              <w:rPr>
                <w:sz w:val="24"/>
                <w:szCs w:val="28"/>
              </w:rPr>
            </w:pPr>
            <w:r w:rsidRPr="00D73104">
              <w:rPr>
                <w:sz w:val="24"/>
                <w:szCs w:val="28"/>
              </w:rPr>
              <w:t>Стул ученический</w:t>
            </w:r>
          </w:p>
        </w:tc>
        <w:tc>
          <w:tcPr>
            <w:tcW w:w="3402" w:type="dxa"/>
          </w:tcPr>
          <w:p w:rsidR="00AE09EA" w:rsidRPr="00D73104" w:rsidRDefault="00AE09EA" w:rsidP="00E84D59">
            <w:pPr>
              <w:rPr>
                <w:sz w:val="24"/>
                <w:szCs w:val="28"/>
              </w:rPr>
            </w:pPr>
            <w:r w:rsidRPr="00D73104">
              <w:rPr>
                <w:sz w:val="24"/>
                <w:szCs w:val="28"/>
              </w:rPr>
              <w:t>Стул - предмет мебели, предназначенный для правильного, удобного сидения за столом обучающегося во время учебных занятий.</w:t>
            </w:r>
          </w:p>
        </w:tc>
        <w:tc>
          <w:tcPr>
            <w:tcW w:w="1560" w:type="dxa"/>
          </w:tcPr>
          <w:p w:rsidR="00AE09EA" w:rsidRPr="00D73104" w:rsidRDefault="00AE09EA" w:rsidP="00E84D59">
            <w:pPr>
              <w:jc w:val="center"/>
              <w:rPr>
                <w:sz w:val="24"/>
                <w:szCs w:val="28"/>
              </w:rPr>
            </w:pPr>
            <w:r w:rsidRPr="00D73104">
              <w:rPr>
                <w:sz w:val="24"/>
                <w:szCs w:val="28"/>
              </w:rPr>
              <w:t>50</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t>6</w:t>
            </w:r>
          </w:p>
        </w:tc>
        <w:tc>
          <w:tcPr>
            <w:tcW w:w="3969" w:type="dxa"/>
          </w:tcPr>
          <w:p w:rsidR="00AE09EA" w:rsidRPr="00D73104" w:rsidRDefault="00AE09EA" w:rsidP="00E84D59">
            <w:pPr>
              <w:rPr>
                <w:sz w:val="24"/>
                <w:szCs w:val="28"/>
              </w:rPr>
            </w:pPr>
            <w:r w:rsidRPr="00D73104">
              <w:rPr>
                <w:sz w:val="24"/>
                <w:szCs w:val="28"/>
              </w:rPr>
              <w:t>Стол преподавателя</w:t>
            </w:r>
          </w:p>
        </w:tc>
        <w:tc>
          <w:tcPr>
            <w:tcW w:w="3402" w:type="dxa"/>
          </w:tcPr>
          <w:p w:rsidR="00AE09EA" w:rsidRPr="00D73104" w:rsidRDefault="00D73104" w:rsidP="00E84D59">
            <w:pPr>
              <w:rPr>
                <w:sz w:val="24"/>
                <w:szCs w:val="28"/>
              </w:rPr>
            </w:pPr>
            <w:r w:rsidRPr="00D73104">
              <w:rPr>
                <w:sz w:val="24"/>
                <w:szCs w:val="28"/>
              </w:rPr>
              <w:t xml:space="preserve">Стол – мебельное </w:t>
            </w:r>
            <w:proofErr w:type="gramStart"/>
            <w:r w:rsidRPr="00D73104">
              <w:rPr>
                <w:sz w:val="24"/>
                <w:szCs w:val="28"/>
              </w:rPr>
              <w:t>изделие,  предназначенное</w:t>
            </w:r>
            <w:proofErr w:type="gramEnd"/>
            <w:r w:rsidRPr="00D73104">
              <w:rPr>
                <w:sz w:val="24"/>
                <w:szCs w:val="28"/>
              </w:rPr>
              <w:t xml:space="preserve">  для размещения предметов для выполнения работ при обучении на учебных занятиях. Столешница, стенка задняя изготовлены из ламинированного ДСП.</w:t>
            </w:r>
          </w:p>
        </w:tc>
        <w:tc>
          <w:tcPr>
            <w:tcW w:w="1560" w:type="dxa"/>
          </w:tcPr>
          <w:p w:rsidR="00AE09EA" w:rsidRPr="00D73104" w:rsidRDefault="00AE09EA" w:rsidP="00E84D59">
            <w:pPr>
              <w:jc w:val="center"/>
              <w:rPr>
                <w:sz w:val="24"/>
                <w:szCs w:val="28"/>
              </w:rPr>
            </w:pPr>
            <w:r w:rsidRPr="00D73104">
              <w:rPr>
                <w:sz w:val="24"/>
                <w:szCs w:val="28"/>
              </w:rPr>
              <w:t>1</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t>7</w:t>
            </w:r>
          </w:p>
        </w:tc>
        <w:tc>
          <w:tcPr>
            <w:tcW w:w="3969" w:type="dxa"/>
          </w:tcPr>
          <w:p w:rsidR="00AE09EA" w:rsidRPr="00D73104" w:rsidRDefault="00AE09EA" w:rsidP="00E84D59">
            <w:pPr>
              <w:rPr>
                <w:sz w:val="24"/>
                <w:szCs w:val="28"/>
              </w:rPr>
            </w:pPr>
            <w:r w:rsidRPr="00D73104">
              <w:rPr>
                <w:sz w:val="24"/>
                <w:szCs w:val="28"/>
              </w:rPr>
              <w:t>Жалюзи</w:t>
            </w:r>
          </w:p>
        </w:tc>
        <w:tc>
          <w:tcPr>
            <w:tcW w:w="3402" w:type="dxa"/>
          </w:tcPr>
          <w:p w:rsidR="00AE09EA" w:rsidRPr="00D73104" w:rsidRDefault="00AE09EA" w:rsidP="00E84D59">
            <w:pPr>
              <w:rPr>
                <w:sz w:val="24"/>
                <w:szCs w:val="28"/>
              </w:rPr>
            </w:pPr>
            <w:r w:rsidRPr="00D73104">
              <w:rPr>
                <w:sz w:val="24"/>
                <w:szCs w:val="28"/>
              </w:rPr>
              <w:t>Светозащитное устройство, предназначенное для защиты аудитории от яркого света с улицы.</w:t>
            </w:r>
          </w:p>
        </w:tc>
        <w:tc>
          <w:tcPr>
            <w:tcW w:w="1560" w:type="dxa"/>
          </w:tcPr>
          <w:p w:rsidR="00AE09EA" w:rsidRPr="00D73104" w:rsidRDefault="00AE09EA" w:rsidP="00E84D59">
            <w:pPr>
              <w:jc w:val="center"/>
              <w:rPr>
                <w:sz w:val="24"/>
                <w:szCs w:val="28"/>
              </w:rPr>
            </w:pPr>
            <w:r w:rsidRPr="00D73104">
              <w:rPr>
                <w:sz w:val="24"/>
                <w:szCs w:val="28"/>
              </w:rPr>
              <w:t>5</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t>9</w:t>
            </w:r>
          </w:p>
        </w:tc>
        <w:tc>
          <w:tcPr>
            <w:tcW w:w="3969" w:type="dxa"/>
          </w:tcPr>
          <w:p w:rsidR="00AE09EA" w:rsidRPr="00D73104" w:rsidRDefault="00AE09EA" w:rsidP="00E84D59">
            <w:pPr>
              <w:rPr>
                <w:sz w:val="24"/>
                <w:szCs w:val="28"/>
              </w:rPr>
            </w:pPr>
            <w:r w:rsidRPr="00D73104">
              <w:rPr>
                <w:sz w:val="24"/>
                <w:szCs w:val="28"/>
              </w:rPr>
              <w:t>Тумбочка</w:t>
            </w:r>
          </w:p>
        </w:tc>
        <w:tc>
          <w:tcPr>
            <w:tcW w:w="3402" w:type="dxa"/>
          </w:tcPr>
          <w:p w:rsidR="00AE09EA" w:rsidRPr="00D73104" w:rsidRDefault="00AE09EA" w:rsidP="00AE09EA">
            <w:pPr>
              <w:rPr>
                <w:sz w:val="24"/>
                <w:szCs w:val="28"/>
              </w:rPr>
            </w:pPr>
            <w:r w:rsidRPr="00D73104">
              <w:rPr>
                <w:sz w:val="24"/>
                <w:szCs w:val="28"/>
              </w:rPr>
              <w:t>Мебельное изделие, предназначенное для хранения документации.</w:t>
            </w:r>
          </w:p>
        </w:tc>
        <w:tc>
          <w:tcPr>
            <w:tcW w:w="1560" w:type="dxa"/>
          </w:tcPr>
          <w:p w:rsidR="00AE09EA" w:rsidRPr="00D73104" w:rsidRDefault="00AE09EA" w:rsidP="00E84D59">
            <w:pPr>
              <w:jc w:val="center"/>
              <w:rPr>
                <w:sz w:val="24"/>
                <w:szCs w:val="28"/>
              </w:rPr>
            </w:pPr>
            <w:r w:rsidRPr="00D73104">
              <w:rPr>
                <w:sz w:val="24"/>
                <w:szCs w:val="28"/>
              </w:rPr>
              <w:t>2</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t>10</w:t>
            </w:r>
          </w:p>
        </w:tc>
        <w:tc>
          <w:tcPr>
            <w:tcW w:w="3969" w:type="dxa"/>
          </w:tcPr>
          <w:p w:rsidR="00AE09EA" w:rsidRPr="00D73104" w:rsidRDefault="00AE09EA" w:rsidP="00E84D59">
            <w:pPr>
              <w:rPr>
                <w:sz w:val="24"/>
                <w:szCs w:val="28"/>
              </w:rPr>
            </w:pPr>
            <w:proofErr w:type="spellStart"/>
            <w:r w:rsidRPr="00D73104">
              <w:rPr>
                <w:sz w:val="24"/>
                <w:szCs w:val="28"/>
              </w:rPr>
              <w:t>Сплитсистема</w:t>
            </w:r>
            <w:proofErr w:type="spellEnd"/>
            <w:r w:rsidRPr="00D73104">
              <w:rPr>
                <w:sz w:val="24"/>
                <w:szCs w:val="28"/>
              </w:rPr>
              <w:t xml:space="preserve"> </w:t>
            </w:r>
            <w:r w:rsidRPr="00D73104">
              <w:rPr>
                <w:sz w:val="24"/>
                <w:szCs w:val="28"/>
                <w:lang w:val="en-US"/>
              </w:rPr>
              <w:t xml:space="preserve"> Samsung 12</w:t>
            </w:r>
          </w:p>
        </w:tc>
        <w:tc>
          <w:tcPr>
            <w:tcW w:w="3402" w:type="dxa"/>
          </w:tcPr>
          <w:p w:rsidR="00AE09EA" w:rsidRPr="00D73104" w:rsidRDefault="00AE09EA" w:rsidP="00E84D59">
            <w:pPr>
              <w:rPr>
                <w:sz w:val="24"/>
                <w:szCs w:val="28"/>
              </w:rPr>
            </w:pPr>
            <w:r w:rsidRPr="00D73104">
              <w:rPr>
                <w:sz w:val="24"/>
                <w:szCs w:val="28"/>
              </w:rPr>
              <w:t xml:space="preserve">Предназначена для создания комфортных климатических </w:t>
            </w:r>
            <w:r w:rsidRPr="00D73104">
              <w:rPr>
                <w:sz w:val="24"/>
                <w:szCs w:val="28"/>
              </w:rPr>
              <w:lastRenderedPageBreak/>
              <w:t>условий в учебной аудитории во время учебных занятий.</w:t>
            </w:r>
          </w:p>
        </w:tc>
        <w:tc>
          <w:tcPr>
            <w:tcW w:w="1560" w:type="dxa"/>
          </w:tcPr>
          <w:p w:rsidR="00AE09EA" w:rsidRPr="00D73104" w:rsidRDefault="00AE09EA" w:rsidP="00E84D59">
            <w:pPr>
              <w:jc w:val="center"/>
              <w:rPr>
                <w:sz w:val="24"/>
                <w:szCs w:val="28"/>
              </w:rPr>
            </w:pPr>
            <w:r w:rsidRPr="00D73104">
              <w:rPr>
                <w:sz w:val="24"/>
                <w:szCs w:val="28"/>
              </w:rPr>
              <w:lastRenderedPageBreak/>
              <w:t>1</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lastRenderedPageBreak/>
              <w:t>11</w:t>
            </w:r>
          </w:p>
        </w:tc>
        <w:tc>
          <w:tcPr>
            <w:tcW w:w="3969" w:type="dxa"/>
          </w:tcPr>
          <w:p w:rsidR="00AE09EA" w:rsidRPr="00D73104" w:rsidRDefault="00AE09EA" w:rsidP="00E84D59">
            <w:pPr>
              <w:rPr>
                <w:sz w:val="24"/>
                <w:szCs w:val="28"/>
              </w:rPr>
            </w:pPr>
            <w:r w:rsidRPr="00D73104">
              <w:rPr>
                <w:sz w:val="24"/>
                <w:szCs w:val="28"/>
              </w:rPr>
              <w:t>Доска</w:t>
            </w:r>
          </w:p>
        </w:tc>
        <w:tc>
          <w:tcPr>
            <w:tcW w:w="3402" w:type="dxa"/>
          </w:tcPr>
          <w:p w:rsidR="00AE09EA" w:rsidRPr="00D73104" w:rsidRDefault="00AE09EA" w:rsidP="00E84D59">
            <w:pPr>
              <w:rPr>
                <w:sz w:val="24"/>
                <w:szCs w:val="28"/>
              </w:rPr>
            </w:pPr>
            <w:r w:rsidRPr="00D73104">
              <w:rPr>
                <w:sz w:val="24"/>
                <w:szCs w:val="28"/>
              </w:rPr>
              <w:t xml:space="preserve">Поверхность, используемая в образовательных </w:t>
            </w:r>
            <w:proofErr w:type="gramStart"/>
            <w:r w:rsidRPr="00D73104">
              <w:rPr>
                <w:sz w:val="24"/>
                <w:szCs w:val="28"/>
              </w:rPr>
              <w:t>учреждениях,  на</w:t>
            </w:r>
            <w:proofErr w:type="gramEnd"/>
            <w:r w:rsidRPr="00D73104">
              <w:rPr>
                <w:sz w:val="24"/>
                <w:szCs w:val="28"/>
              </w:rPr>
              <w:t xml:space="preserve"> которой преподаватель и обучающиеся могут мелом писать и рисовать пояснения изучаемого материала. </w:t>
            </w:r>
          </w:p>
        </w:tc>
        <w:tc>
          <w:tcPr>
            <w:tcW w:w="1560" w:type="dxa"/>
          </w:tcPr>
          <w:p w:rsidR="00AE09EA" w:rsidRPr="00D73104" w:rsidRDefault="00AE09EA" w:rsidP="00E84D59">
            <w:pPr>
              <w:jc w:val="center"/>
              <w:rPr>
                <w:sz w:val="24"/>
                <w:szCs w:val="28"/>
              </w:rPr>
            </w:pPr>
            <w:r w:rsidRPr="00D73104">
              <w:rPr>
                <w:sz w:val="24"/>
                <w:szCs w:val="28"/>
              </w:rPr>
              <w:t>1</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t>12</w:t>
            </w:r>
          </w:p>
        </w:tc>
        <w:tc>
          <w:tcPr>
            <w:tcW w:w="3969" w:type="dxa"/>
          </w:tcPr>
          <w:p w:rsidR="00AE09EA" w:rsidRPr="00D73104" w:rsidRDefault="00AE09EA" w:rsidP="00E84D59">
            <w:pPr>
              <w:rPr>
                <w:sz w:val="24"/>
                <w:szCs w:val="28"/>
              </w:rPr>
            </w:pPr>
            <w:r w:rsidRPr="00D73104">
              <w:rPr>
                <w:sz w:val="24"/>
                <w:szCs w:val="28"/>
              </w:rPr>
              <w:t>Корзина для мусора</w:t>
            </w:r>
          </w:p>
        </w:tc>
        <w:tc>
          <w:tcPr>
            <w:tcW w:w="3402" w:type="dxa"/>
          </w:tcPr>
          <w:p w:rsidR="00AE09EA" w:rsidRPr="00D73104" w:rsidRDefault="00AE09EA" w:rsidP="00E84D59">
            <w:pPr>
              <w:jc w:val="both"/>
              <w:rPr>
                <w:sz w:val="24"/>
                <w:szCs w:val="28"/>
              </w:rPr>
            </w:pPr>
            <w:r w:rsidRPr="00D73104">
              <w:rPr>
                <w:sz w:val="24"/>
                <w:szCs w:val="28"/>
              </w:rPr>
              <w:t>Ёмкость для сбора мусора.</w:t>
            </w:r>
          </w:p>
        </w:tc>
        <w:tc>
          <w:tcPr>
            <w:tcW w:w="1560" w:type="dxa"/>
          </w:tcPr>
          <w:p w:rsidR="00AE09EA" w:rsidRPr="00D73104" w:rsidRDefault="00AE09EA" w:rsidP="00E84D59">
            <w:pPr>
              <w:jc w:val="center"/>
              <w:rPr>
                <w:sz w:val="24"/>
                <w:szCs w:val="28"/>
              </w:rPr>
            </w:pPr>
            <w:r w:rsidRPr="00D73104">
              <w:rPr>
                <w:sz w:val="24"/>
                <w:szCs w:val="28"/>
              </w:rPr>
              <w:t>1</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t>14</w:t>
            </w:r>
          </w:p>
          <w:p w:rsidR="00AE09EA" w:rsidRPr="00D73104" w:rsidRDefault="00AE09EA" w:rsidP="00E84D59">
            <w:pPr>
              <w:jc w:val="center"/>
              <w:rPr>
                <w:sz w:val="24"/>
                <w:szCs w:val="28"/>
              </w:rPr>
            </w:pPr>
          </w:p>
        </w:tc>
        <w:tc>
          <w:tcPr>
            <w:tcW w:w="3969" w:type="dxa"/>
          </w:tcPr>
          <w:p w:rsidR="00AE09EA" w:rsidRPr="00D73104" w:rsidRDefault="00AE09EA" w:rsidP="00E84D59">
            <w:pPr>
              <w:rPr>
                <w:sz w:val="24"/>
                <w:szCs w:val="28"/>
              </w:rPr>
            </w:pPr>
            <w:proofErr w:type="spellStart"/>
            <w:r w:rsidRPr="00D73104">
              <w:rPr>
                <w:sz w:val="24"/>
                <w:szCs w:val="28"/>
              </w:rPr>
              <w:t>Самоспасатель</w:t>
            </w:r>
            <w:proofErr w:type="spellEnd"/>
          </w:p>
        </w:tc>
        <w:tc>
          <w:tcPr>
            <w:tcW w:w="3402" w:type="dxa"/>
          </w:tcPr>
          <w:p w:rsidR="00AE09EA" w:rsidRPr="00D73104" w:rsidRDefault="00AE09EA" w:rsidP="00E84D59">
            <w:pPr>
              <w:rPr>
                <w:sz w:val="24"/>
                <w:szCs w:val="28"/>
              </w:rPr>
            </w:pPr>
            <w:r w:rsidRPr="00D73104">
              <w:rPr>
                <w:sz w:val="24"/>
                <w:szCs w:val="28"/>
              </w:rPr>
              <w:t xml:space="preserve">Это индивидуальное средство, которое предназначено для защиты органов дыхания и кожи от отравляющего воздействия продуктов горения, токсичных или химических веществ. </w:t>
            </w:r>
          </w:p>
        </w:tc>
        <w:tc>
          <w:tcPr>
            <w:tcW w:w="1560" w:type="dxa"/>
          </w:tcPr>
          <w:p w:rsidR="00AE09EA" w:rsidRPr="00D73104" w:rsidRDefault="00AE09EA" w:rsidP="00E84D59">
            <w:pPr>
              <w:jc w:val="center"/>
              <w:rPr>
                <w:sz w:val="24"/>
                <w:szCs w:val="28"/>
              </w:rPr>
            </w:pPr>
            <w:r w:rsidRPr="00D73104">
              <w:rPr>
                <w:sz w:val="24"/>
                <w:szCs w:val="28"/>
              </w:rPr>
              <w:t>1</w:t>
            </w:r>
          </w:p>
        </w:tc>
      </w:tr>
      <w:tr w:rsidR="00AE09EA" w:rsidRPr="00D73104" w:rsidTr="00E84D59">
        <w:tc>
          <w:tcPr>
            <w:tcW w:w="675" w:type="dxa"/>
          </w:tcPr>
          <w:p w:rsidR="00AE09EA" w:rsidRPr="00D73104" w:rsidRDefault="00AE09EA" w:rsidP="00E84D59">
            <w:pPr>
              <w:jc w:val="center"/>
              <w:rPr>
                <w:sz w:val="24"/>
                <w:szCs w:val="28"/>
              </w:rPr>
            </w:pPr>
            <w:r w:rsidRPr="00D73104">
              <w:rPr>
                <w:sz w:val="24"/>
                <w:szCs w:val="28"/>
              </w:rPr>
              <w:t>15</w:t>
            </w:r>
          </w:p>
        </w:tc>
        <w:tc>
          <w:tcPr>
            <w:tcW w:w="3969" w:type="dxa"/>
          </w:tcPr>
          <w:p w:rsidR="00AE09EA" w:rsidRPr="00D73104" w:rsidRDefault="00AE09EA" w:rsidP="00E84D59">
            <w:pPr>
              <w:rPr>
                <w:sz w:val="24"/>
                <w:szCs w:val="28"/>
              </w:rPr>
            </w:pPr>
            <w:r w:rsidRPr="00D73104">
              <w:rPr>
                <w:sz w:val="24"/>
                <w:szCs w:val="28"/>
              </w:rPr>
              <w:t>Стенд</w:t>
            </w:r>
          </w:p>
        </w:tc>
        <w:tc>
          <w:tcPr>
            <w:tcW w:w="3402" w:type="dxa"/>
          </w:tcPr>
          <w:p w:rsidR="00AE09EA" w:rsidRPr="00D73104" w:rsidRDefault="00AE09EA" w:rsidP="00E84D59">
            <w:pPr>
              <w:rPr>
                <w:sz w:val="24"/>
                <w:szCs w:val="28"/>
              </w:rPr>
            </w:pPr>
            <w:r w:rsidRPr="00D73104">
              <w:rPr>
                <w:sz w:val="24"/>
                <w:szCs w:val="28"/>
              </w:rPr>
              <w:t>Поверхность на стене в учебной аудитории для размещения печатной или письменной информации, справочного материала для обучающихся.</w:t>
            </w:r>
          </w:p>
        </w:tc>
        <w:tc>
          <w:tcPr>
            <w:tcW w:w="1560" w:type="dxa"/>
          </w:tcPr>
          <w:p w:rsidR="00AE09EA" w:rsidRPr="00D73104" w:rsidRDefault="00AE09EA" w:rsidP="00E84D59">
            <w:pPr>
              <w:jc w:val="center"/>
              <w:rPr>
                <w:sz w:val="24"/>
                <w:szCs w:val="28"/>
              </w:rPr>
            </w:pPr>
            <w:r w:rsidRPr="00D73104">
              <w:rPr>
                <w:sz w:val="24"/>
                <w:szCs w:val="28"/>
              </w:rPr>
              <w:t>2</w:t>
            </w:r>
          </w:p>
        </w:tc>
      </w:tr>
    </w:tbl>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AE09EA" w:rsidRPr="00D73104" w:rsidTr="00AE09EA">
        <w:tc>
          <w:tcPr>
            <w:tcW w:w="5000" w:type="pct"/>
            <w:tcBorders>
              <w:top w:val="single" w:sz="4" w:space="0" w:color="auto"/>
              <w:left w:val="single" w:sz="4" w:space="0" w:color="auto"/>
              <w:bottom w:val="single" w:sz="4" w:space="0" w:color="auto"/>
              <w:right w:val="single" w:sz="4" w:space="0" w:color="auto"/>
            </w:tcBorders>
            <w:shd w:val="clear" w:color="auto" w:fill="auto"/>
          </w:tcPr>
          <w:p w:rsidR="00AE09EA" w:rsidRPr="00973A31" w:rsidRDefault="00AE09EA" w:rsidP="00E84D59">
            <w:pPr>
              <w:snapToGrid w:val="0"/>
              <w:rPr>
                <w:iCs/>
                <w:sz w:val="22"/>
                <w:szCs w:val="28"/>
                <w:lang w:eastAsia="en-US"/>
              </w:rPr>
            </w:pPr>
            <w:r w:rsidRPr="00973A31">
              <w:rPr>
                <w:b/>
                <w:bCs/>
                <w:iCs/>
                <w:sz w:val="22"/>
                <w:szCs w:val="28"/>
                <w:lang w:val="en-US" w:eastAsia="en-US"/>
              </w:rPr>
              <w:t xml:space="preserve">II </w:t>
            </w:r>
            <w:r w:rsidRPr="00973A31">
              <w:rPr>
                <w:b/>
                <w:bCs/>
                <w:iCs/>
                <w:sz w:val="22"/>
                <w:szCs w:val="28"/>
                <w:lang w:eastAsia="en-US"/>
              </w:rPr>
              <w:t>Технические средства</w:t>
            </w:r>
          </w:p>
        </w:tc>
      </w:tr>
    </w:tbl>
    <w:tbl>
      <w:tblPr>
        <w:tblStyle w:val="a9"/>
        <w:tblW w:w="9606" w:type="dxa"/>
        <w:tblLook w:val="04A0" w:firstRow="1" w:lastRow="0" w:firstColumn="1" w:lastColumn="0" w:noHBand="0" w:noVBand="1"/>
      </w:tblPr>
      <w:tblGrid>
        <w:gridCol w:w="675"/>
        <w:gridCol w:w="3969"/>
        <w:gridCol w:w="3402"/>
        <w:gridCol w:w="1560"/>
      </w:tblGrid>
      <w:tr w:rsidR="00AE09EA" w:rsidRPr="00D73104" w:rsidTr="00E84D59">
        <w:tc>
          <w:tcPr>
            <w:tcW w:w="675" w:type="dxa"/>
          </w:tcPr>
          <w:p w:rsidR="00AE09EA" w:rsidRPr="00D73104" w:rsidRDefault="00D73104" w:rsidP="00E84D59">
            <w:pPr>
              <w:jc w:val="center"/>
              <w:rPr>
                <w:sz w:val="24"/>
                <w:szCs w:val="28"/>
              </w:rPr>
            </w:pPr>
            <w:r>
              <w:rPr>
                <w:sz w:val="24"/>
                <w:szCs w:val="28"/>
              </w:rPr>
              <w:t>1</w:t>
            </w:r>
          </w:p>
        </w:tc>
        <w:tc>
          <w:tcPr>
            <w:tcW w:w="3969" w:type="dxa"/>
          </w:tcPr>
          <w:p w:rsidR="00AE09EA" w:rsidRPr="00D73104" w:rsidRDefault="00AE09EA" w:rsidP="00E84D59">
            <w:pPr>
              <w:rPr>
                <w:sz w:val="24"/>
                <w:szCs w:val="28"/>
              </w:rPr>
            </w:pPr>
            <w:r w:rsidRPr="00D73104">
              <w:rPr>
                <w:sz w:val="24"/>
                <w:szCs w:val="28"/>
              </w:rPr>
              <w:t xml:space="preserve">Экран </w:t>
            </w:r>
          </w:p>
        </w:tc>
        <w:tc>
          <w:tcPr>
            <w:tcW w:w="3402" w:type="dxa"/>
          </w:tcPr>
          <w:p w:rsidR="00AE09EA" w:rsidRPr="00D73104" w:rsidRDefault="00AE09EA" w:rsidP="00E84D59">
            <w:pPr>
              <w:rPr>
                <w:sz w:val="24"/>
                <w:szCs w:val="28"/>
              </w:rPr>
            </w:pPr>
            <w:r w:rsidRPr="00D73104">
              <w:rPr>
                <w:sz w:val="24"/>
                <w:szCs w:val="28"/>
              </w:rPr>
              <w:t>Плоская светорассеивающая поверхность, на которой при помощи проектора создаётся увеличенное изображение кадра слайда, рисунка.</w:t>
            </w:r>
          </w:p>
        </w:tc>
        <w:tc>
          <w:tcPr>
            <w:tcW w:w="1560" w:type="dxa"/>
          </w:tcPr>
          <w:p w:rsidR="00AE09EA" w:rsidRPr="00D73104" w:rsidRDefault="00AE09EA" w:rsidP="00E84D59">
            <w:pPr>
              <w:jc w:val="center"/>
              <w:rPr>
                <w:sz w:val="24"/>
                <w:szCs w:val="28"/>
              </w:rPr>
            </w:pPr>
            <w:r w:rsidRPr="00D73104">
              <w:rPr>
                <w:sz w:val="24"/>
                <w:szCs w:val="28"/>
              </w:rPr>
              <w:t>1</w:t>
            </w:r>
          </w:p>
        </w:tc>
      </w:tr>
    </w:tbl>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5"/>
      </w:tblGrid>
      <w:tr w:rsidR="00AE09EA" w:rsidRPr="00D73104" w:rsidTr="00AE09EA">
        <w:tc>
          <w:tcPr>
            <w:tcW w:w="5000" w:type="pct"/>
            <w:shd w:val="clear" w:color="auto" w:fill="auto"/>
          </w:tcPr>
          <w:p w:rsidR="00AE09EA" w:rsidRPr="00973A31" w:rsidRDefault="00AE09EA" w:rsidP="00AE09EA">
            <w:pPr>
              <w:snapToGrid w:val="0"/>
              <w:rPr>
                <w:iCs/>
                <w:sz w:val="22"/>
                <w:szCs w:val="28"/>
                <w:lang w:eastAsia="en-US"/>
              </w:rPr>
            </w:pPr>
            <w:r w:rsidRPr="00973A31">
              <w:rPr>
                <w:b/>
                <w:bCs/>
                <w:iCs/>
                <w:sz w:val="22"/>
                <w:szCs w:val="28"/>
                <w:lang w:val="en-US" w:eastAsia="en-US"/>
              </w:rPr>
              <w:t>III</w:t>
            </w:r>
            <w:r w:rsidRPr="00973A31">
              <w:rPr>
                <w:b/>
                <w:bCs/>
                <w:iCs/>
                <w:sz w:val="22"/>
                <w:szCs w:val="28"/>
                <w:lang w:eastAsia="en-US"/>
              </w:rPr>
              <w:t xml:space="preserve"> Демонстрационные учебно-наглядные пособия</w:t>
            </w:r>
          </w:p>
        </w:tc>
      </w:tr>
    </w:tbl>
    <w:tbl>
      <w:tblPr>
        <w:tblStyle w:val="a9"/>
        <w:tblW w:w="9606" w:type="dxa"/>
        <w:tblLook w:val="04A0" w:firstRow="1" w:lastRow="0" w:firstColumn="1" w:lastColumn="0" w:noHBand="0" w:noVBand="1"/>
      </w:tblPr>
      <w:tblGrid>
        <w:gridCol w:w="675"/>
        <w:gridCol w:w="3969"/>
        <w:gridCol w:w="3402"/>
        <w:gridCol w:w="1560"/>
      </w:tblGrid>
      <w:tr w:rsidR="00AE09EA" w:rsidRPr="00D73104" w:rsidTr="00E84D59">
        <w:tc>
          <w:tcPr>
            <w:tcW w:w="675" w:type="dxa"/>
          </w:tcPr>
          <w:p w:rsidR="00AE09EA" w:rsidRPr="00D73104" w:rsidRDefault="00D73104" w:rsidP="00E84D59">
            <w:pPr>
              <w:jc w:val="center"/>
              <w:rPr>
                <w:sz w:val="24"/>
                <w:szCs w:val="28"/>
              </w:rPr>
            </w:pPr>
            <w:r>
              <w:rPr>
                <w:sz w:val="24"/>
                <w:szCs w:val="28"/>
              </w:rPr>
              <w:t>1</w:t>
            </w:r>
          </w:p>
        </w:tc>
        <w:tc>
          <w:tcPr>
            <w:tcW w:w="3969" w:type="dxa"/>
          </w:tcPr>
          <w:p w:rsidR="00AE09EA" w:rsidRPr="00D73104" w:rsidRDefault="00AE09EA" w:rsidP="00E84D59">
            <w:pPr>
              <w:rPr>
                <w:sz w:val="24"/>
                <w:szCs w:val="28"/>
              </w:rPr>
            </w:pPr>
            <w:r w:rsidRPr="00D73104">
              <w:rPr>
                <w:sz w:val="24"/>
                <w:szCs w:val="28"/>
              </w:rPr>
              <w:t xml:space="preserve">Плакаты  </w:t>
            </w:r>
          </w:p>
        </w:tc>
        <w:tc>
          <w:tcPr>
            <w:tcW w:w="3402" w:type="dxa"/>
          </w:tcPr>
          <w:p w:rsidR="00AE09EA" w:rsidRPr="00D73104" w:rsidRDefault="00AE09EA" w:rsidP="00E84D59">
            <w:pPr>
              <w:rPr>
                <w:sz w:val="24"/>
                <w:szCs w:val="28"/>
              </w:rPr>
            </w:pPr>
            <w:r w:rsidRPr="00D73104">
              <w:rPr>
                <w:sz w:val="24"/>
                <w:szCs w:val="28"/>
              </w:rPr>
              <w:t>Бумажные изделия с рисунками, таблицами или схемами</w:t>
            </w:r>
          </w:p>
        </w:tc>
        <w:tc>
          <w:tcPr>
            <w:tcW w:w="1560" w:type="dxa"/>
          </w:tcPr>
          <w:p w:rsidR="00AE09EA" w:rsidRPr="00D73104" w:rsidRDefault="00AE09EA" w:rsidP="00E84D59">
            <w:pPr>
              <w:jc w:val="center"/>
              <w:rPr>
                <w:sz w:val="24"/>
                <w:szCs w:val="28"/>
              </w:rPr>
            </w:pPr>
            <w:r w:rsidRPr="00D73104">
              <w:rPr>
                <w:sz w:val="24"/>
                <w:szCs w:val="28"/>
              </w:rPr>
              <w:t>32</w:t>
            </w:r>
          </w:p>
        </w:tc>
      </w:tr>
    </w:tbl>
    <w:p w:rsidR="00AE09EA" w:rsidRDefault="00AE09EA" w:rsidP="00973A31">
      <w:pPr>
        <w:suppressAutoHyphens/>
        <w:jc w:val="both"/>
        <w:rPr>
          <w:b/>
          <w:bCs/>
          <w:iCs/>
          <w:sz w:val="24"/>
          <w:szCs w:val="24"/>
        </w:rPr>
      </w:pPr>
    </w:p>
    <w:p w:rsidR="00AE09EA" w:rsidRDefault="00AE09EA" w:rsidP="00973A31">
      <w:pPr>
        <w:suppressAutoHyphens/>
        <w:jc w:val="both"/>
        <w:rPr>
          <w:b/>
          <w:bCs/>
          <w:iCs/>
          <w:sz w:val="24"/>
          <w:szCs w:val="24"/>
        </w:rPr>
      </w:pPr>
    </w:p>
    <w:p w:rsidR="00D73104" w:rsidRDefault="00D73104" w:rsidP="00973A31">
      <w:pPr>
        <w:suppressAutoHyphens/>
        <w:jc w:val="both"/>
        <w:rPr>
          <w:b/>
          <w:bCs/>
          <w:iCs/>
          <w:sz w:val="24"/>
          <w:szCs w:val="24"/>
        </w:rPr>
      </w:pPr>
    </w:p>
    <w:p w:rsidR="00D73104" w:rsidRPr="00D73104" w:rsidRDefault="00D73104" w:rsidP="00D73104">
      <w:pPr>
        <w:suppressAutoHyphens/>
        <w:ind w:firstLine="709"/>
        <w:jc w:val="both"/>
        <w:rPr>
          <w:b/>
          <w:bCs/>
          <w:sz w:val="24"/>
          <w:szCs w:val="24"/>
        </w:rPr>
      </w:pPr>
      <w:r w:rsidRPr="00D73104">
        <w:rPr>
          <w:b/>
          <w:bCs/>
          <w:sz w:val="24"/>
          <w:szCs w:val="24"/>
        </w:rPr>
        <w:t>3.2. Информационное обеспечение реализации программы</w:t>
      </w:r>
    </w:p>
    <w:p w:rsidR="00D73104" w:rsidRPr="00D73104" w:rsidRDefault="00D73104" w:rsidP="00D73104">
      <w:pPr>
        <w:suppressAutoHyphens/>
        <w:ind w:firstLine="709"/>
        <w:jc w:val="both"/>
        <w:rPr>
          <w:bCs/>
          <w:sz w:val="24"/>
          <w:szCs w:val="24"/>
        </w:rPr>
      </w:pPr>
      <w:r w:rsidRPr="00D73104">
        <w:rPr>
          <w:bCs/>
          <w:sz w:val="24"/>
          <w:szCs w:val="24"/>
        </w:rPr>
        <w:t>Для реализации программы библиотечный фонд образовательной организации должен иметь п</w:t>
      </w:r>
      <w:r w:rsidRPr="00D73104">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D73104">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73104" w:rsidRPr="00D73104" w:rsidRDefault="00D73104" w:rsidP="00D73104">
      <w:pPr>
        <w:spacing w:after="200" w:line="276" w:lineRule="auto"/>
        <w:ind w:left="360"/>
        <w:contextualSpacing/>
        <w:rPr>
          <w:b/>
          <w:sz w:val="24"/>
          <w:szCs w:val="24"/>
        </w:rPr>
      </w:pPr>
    </w:p>
    <w:p w:rsidR="00D73104" w:rsidRPr="00D73104" w:rsidRDefault="00D73104" w:rsidP="00D73104">
      <w:pPr>
        <w:spacing w:after="200" w:line="276" w:lineRule="auto"/>
        <w:ind w:firstLine="567"/>
        <w:contextualSpacing/>
        <w:rPr>
          <w:b/>
          <w:sz w:val="24"/>
          <w:szCs w:val="24"/>
        </w:rPr>
      </w:pPr>
      <w:r w:rsidRPr="00D73104">
        <w:rPr>
          <w:b/>
          <w:sz w:val="24"/>
          <w:szCs w:val="24"/>
        </w:rPr>
        <w:t>3.2.1. Основные печатные издания</w:t>
      </w:r>
    </w:p>
    <w:p w:rsidR="00D73104" w:rsidRPr="00D73104" w:rsidRDefault="00D73104" w:rsidP="00D73104">
      <w:pPr>
        <w:ind w:firstLine="567"/>
        <w:contextualSpacing/>
        <w:jc w:val="both"/>
        <w:rPr>
          <w:b/>
          <w:sz w:val="24"/>
          <w:szCs w:val="24"/>
        </w:rPr>
      </w:pPr>
      <w:r w:rsidRPr="00D73104">
        <w:rPr>
          <w:b/>
          <w:sz w:val="24"/>
          <w:szCs w:val="24"/>
        </w:rPr>
        <w:t>1.</w:t>
      </w:r>
      <w:r w:rsidRPr="00D73104">
        <w:rPr>
          <w:bCs/>
          <w:color w:val="000000"/>
          <w:sz w:val="24"/>
          <w:szCs w:val="24"/>
        </w:rPr>
        <w:t>Городкова Ю.И. Латинский язык (для медицинских и</w:t>
      </w:r>
      <w:r w:rsidRPr="00D73104">
        <w:rPr>
          <w:rFonts w:ascii="Calibri" w:hAnsi="Calibri"/>
          <w:b/>
          <w:sz w:val="28"/>
          <w:szCs w:val="28"/>
        </w:rPr>
        <w:br/>
      </w:r>
      <w:r w:rsidRPr="00D73104">
        <w:rPr>
          <w:bCs/>
          <w:color w:val="000000"/>
          <w:sz w:val="24"/>
          <w:szCs w:val="24"/>
        </w:rPr>
        <w:t>фармацевтических колледжей и училищ): учебник [Текст] – 27 –е изд., стер.</w:t>
      </w:r>
      <w:r w:rsidRPr="00D73104">
        <w:rPr>
          <w:rFonts w:ascii="Calibri" w:hAnsi="Calibri"/>
          <w:b/>
          <w:sz w:val="28"/>
          <w:szCs w:val="28"/>
        </w:rPr>
        <w:br/>
      </w:r>
      <w:r w:rsidRPr="00D73104">
        <w:rPr>
          <w:bCs/>
          <w:color w:val="000000"/>
          <w:sz w:val="24"/>
          <w:szCs w:val="24"/>
        </w:rPr>
        <w:t>– Москва: КНОРУС, 20</w:t>
      </w:r>
      <w:r w:rsidR="00A878CA">
        <w:rPr>
          <w:bCs/>
          <w:color w:val="000000"/>
          <w:sz w:val="24"/>
          <w:szCs w:val="24"/>
        </w:rPr>
        <w:t>25</w:t>
      </w:r>
      <w:r w:rsidRPr="00D73104">
        <w:rPr>
          <w:bCs/>
          <w:color w:val="000000"/>
          <w:sz w:val="24"/>
          <w:szCs w:val="24"/>
        </w:rPr>
        <w:t>-2</w:t>
      </w:r>
      <w:r w:rsidR="00A878CA">
        <w:rPr>
          <w:bCs/>
          <w:color w:val="000000"/>
          <w:sz w:val="24"/>
          <w:szCs w:val="24"/>
        </w:rPr>
        <w:t>72</w:t>
      </w:r>
      <w:r w:rsidRPr="00D73104">
        <w:rPr>
          <w:bCs/>
          <w:color w:val="000000"/>
          <w:sz w:val="24"/>
          <w:szCs w:val="24"/>
        </w:rPr>
        <w:t>с.- (Среднее профессиональное образование)</w:t>
      </w:r>
      <w:r w:rsidRPr="00D73104">
        <w:rPr>
          <w:rFonts w:ascii="Calibri" w:hAnsi="Calibri"/>
          <w:b/>
          <w:sz w:val="28"/>
          <w:szCs w:val="28"/>
        </w:rPr>
        <w:br/>
      </w:r>
      <w:r w:rsidRPr="00D73104">
        <w:rPr>
          <w:b/>
          <w:bCs/>
          <w:color w:val="000000"/>
          <w:sz w:val="24"/>
          <w:szCs w:val="24"/>
        </w:rPr>
        <w:t>ISBN</w:t>
      </w:r>
      <w:r w:rsidR="00A878CA">
        <w:rPr>
          <w:sz w:val="24"/>
          <w:szCs w:val="24"/>
        </w:rPr>
        <w:t xml:space="preserve"> </w:t>
      </w:r>
      <w:r w:rsidR="00A878CA">
        <w:rPr>
          <w:rFonts w:ascii="Arial" w:hAnsi="Arial" w:cs="Arial"/>
          <w:color w:val="001A34"/>
          <w:sz w:val="21"/>
          <w:szCs w:val="21"/>
          <w:shd w:val="clear" w:color="auto" w:fill="FFFFFF"/>
        </w:rPr>
        <w:t>978-5-406-14127-4</w:t>
      </w:r>
    </w:p>
    <w:p w:rsidR="00D73104" w:rsidRPr="00777D03" w:rsidRDefault="00D73104" w:rsidP="00777D03">
      <w:pPr>
        <w:rPr>
          <w:sz w:val="24"/>
          <w:shd w:val="clear" w:color="auto" w:fill="F7F7F7"/>
        </w:rPr>
      </w:pPr>
      <w:r w:rsidRPr="00777D03">
        <w:rPr>
          <w:sz w:val="24"/>
        </w:rPr>
        <w:t xml:space="preserve">2. </w:t>
      </w:r>
      <w:r w:rsidRPr="00777D03">
        <w:rPr>
          <w:sz w:val="24"/>
          <w:shd w:val="clear" w:color="auto" w:fill="F7F7F7"/>
        </w:rPr>
        <w:t>Панасенко, Ю. Ф. </w:t>
      </w:r>
      <w:r w:rsidRPr="00777D03">
        <w:rPr>
          <w:sz w:val="24"/>
        </w:rPr>
        <w:t>Основы латинского языка с</w:t>
      </w:r>
      <w:r w:rsidRPr="00777D03">
        <w:rPr>
          <w:sz w:val="24"/>
          <w:shd w:val="clear" w:color="auto" w:fill="F7F7F7"/>
        </w:rPr>
        <w:t xml:space="preserve"> медицинской </w:t>
      </w:r>
      <w:proofErr w:type="gramStart"/>
      <w:r w:rsidRPr="00777D03">
        <w:rPr>
          <w:sz w:val="24"/>
          <w:shd w:val="clear" w:color="auto" w:fill="F7F7F7"/>
        </w:rPr>
        <w:t>терминологией :</w:t>
      </w:r>
      <w:proofErr w:type="gramEnd"/>
      <w:r w:rsidRPr="00777D03">
        <w:rPr>
          <w:sz w:val="24"/>
          <w:shd w:val="clear" w:color="auto" w:fill="F7F7F7"/>
        </w:rPr>
        <w:t xml:space="preserve"> учебник / Панасенко Ю. </w:t>
      </w:r>
      <w:r w:rsidR="00A878CA">
        <w:rPr>
          <w:sz w:val="24"/>
          <w:shd w:val="clear" w:color="auto" w:fill="F7F7F7"/>
        </w:rPr>
        <w:t>Ф. - Москва : ГЭОТАР-Медиа, 2024</w:t>
      </w:r>
      <w:r w:rsidRPr="00777D03">
        <w:rPr>
          <w:sz w:val="24"/>
          <w:shd w:val="clear" w:color="auto" w:fill="F7F7F7"/>
        </w:rPr>
        <w:t xml:space="preserve">. - 352 с. - ISBN 978-5-9704-5172-4. </w:t>
      </w:r>
    </w:p>
    <w:p w:rsidR="00D73104" w:rsidRPr="00D73104" w:rsidRDefault="00D73104" w:rsidP="00D73104">
      <w:pPr>
        <w:spacing w:after="200" w:line="276" w:lineRule="auto"/>
        <w:ind w:firstLine="567"/>
        <w:contextualSpacing/>
        <w:rPr>
          <w:b/>
          <w:sz w:val="24"/>
          <w:szCs w:val="24"/>
        </w:rPr>
      </w:pPr>
    </w:p>
    <w:p w:rsidR="00D73104" w:rsidRPr="00D73104" w:rsidRDefault="00D73104" w:rsidP="00D73104">
      <w:pPr>
        <w:spacing w:after="200" w:line="276" w:lineRule="auto"/>
        <w:ind w:firstLine="567"/>
        <w:contextualSpacing/>
        <w:rPr>
          <w:b/>
          <w:sz w:val="24"/>
          <w:szCs w:val="24"/>
        </w:rPr>
      </w:pPr>
      <w:r w:rsidRPr="00D73104">
        <w:rPr>
          <w:b/>
          <w:sz w:val="24"/>
          <w:szCs w:val="24"/>
        </w:rPr>
        <w:lastRenderedPageBreak/>
        <w:t>3.2.2. Основные электронные издания</w:t>
      </w:r>
    </w:p>
    <w:p w:rsidR="00D73104" w:rsidRPr="00A878CA" w:rsidRDefault="00A878CA" w:rsidP="00A878CA">
      <w:pPr>
        <w:ind w:firstLine="567"/>
        <w:contextualSpacing/>
        <w:jc w:val="both"/>
        <w:rPr>
          <w:b/>
          <w:bCs/>
          <w:sz w:val="24"/>
          <w:szCs w:val="24"/>
        </w:rPr>
      </w:pPr>
      <w:r>
        <w:rPr>
          <w:sz w:val="24"/>
          <w:szCs w:val="24"/>
        </w:rPr>
        <w:t xml:space="preserve">1. </w:t>
      </w:r>
      <w:r w:rsidRPr="00A878CA">
        <w:rPr>
          <w:sz w:val="24"/>
          <w:szCs w:val="24"/>
        </w:rPr>
        <w:t>Панасенко Ю.Ф. Основы латинского языка с медицинской терминологией [Электронный учебник</w:t>
      </w:r>
      <w:proofErr w:type="gramStart"/>
      <w:r w:rsidRPr="00A878CA">
        <w:rPr>
          <w:sz w:val="24"/>
          <w:szCs w:val="24"/>
        </w:rPr>
        <w:t>] :</w:t>
      </w:r>
      <w:proofErr w:type="gramEnd"/>
      <w:r w:rsidRPr="00A878CA">
        <w:rPr>
          <w:sz w:val="24"/>
          <w:szCs w:val="24"/>
        </w:rPr>
        <w:t xml:space="preserve"> учебник / Ю. Ф. Панасенко. – Москва: ГЭОТАР-Медиа, 2024. - 352 c. Режим доступа: https://www.studentlibrary.ru/book/ISBN9785970484876.html</w:t>
      </w:r>
    </w:p>
    <w:p w:rsidR="00D73104" w:rsidRPr="00D73104" w:rsidRDefault="00D73104" w:rsidP="00D73104">
      <w:pPr>
        <w:spacing w:after="200" w:line="276" w:lineRule="auto"/>
        <w:ind w:firstLine="567"/>
        <w:contextualSpacing/>
        <w:jc w:val="both"/>
        <w:rPr>
          <w:b/>
          <w:bCs/>
          <w:sz w:val="24"/>
          <w:szCs w:val="24"/>
        </w:rPr>
      </w:pPr>
      <w:r w:rsidRPr="00D73104">
        <w:rPr>
          <w:b/>
          <w:bCs/>
          <w:sz w:val="24"/>
          <w:szCs w:val="24"/>
        </w:rPr>
        <w:t xml:space="preserve">3.2.3. Дополнительные источники </w:t>
      </w:r>
    </w:p>
    <w:p w:rsidR="00D73104" w:rsidRPr="00D73104" w:rsidRDefault="00D73104" w:rsidP="00D73104">
      <w:pPr>
        <w:ind w:firstLine="567"/>
        <w:contextualSpacing/>
        <w:jc w:val="both"/>
        <w:rPr>
          <w:sz w:val="24"/>
          <w:szCs w:val="24"/>
        </w:rPr>
      </w:pPr>
      <w:r w:rsidRPr="00D73104">
        <w:rPr>
          <w:sz w:val="24"/>
          <w:szCs w:val="24"/>
        </w:rPr>
        <w:t xml:space="preserve">1.ШверевА.А.; М.И. </w:t>
      </w:r>
      <w:proofErr w:type="spellStart"/>
      <w:r w:rsidRPr="00D73104">
        <w:rPr>
          <w:sz w:val="24"/>
          <w:szCs w:val="24"/>
        </w:rPr>
        <w:t>Муранова</w:t>
      </w:r>
      <w:proofErr w:type="spellEnd"/>
      <w:r w:rsidRPr="00D73104">
        <w:rPr>
          <w:sz w:val="24"/>
          <w:szCs w:val="24"/>
        </w:rPr>
        <w:t xml:space="preserve"> Словарь латинско-русский, русско-латинский для медицинских колледжей [Текст]: серия медицина, издание 6</w:t>
      </w:r>
      <w:r w:rsidRPr="00D73104">
        <w:rPr>
          <w:sz w:val="24"/>
          <w:szCs w:val="24"/>
        </w:rPr>
        <w:br/>
        <w:t>стереотипное Ростов-на-Дону, «Феникс», 20</w:t>
      </w:r>
      <w:r w:rsidR="00A878CA">
        <w:rPr>
          <w:sz w:val="24"/>
          <w:szCs w:val="24"/>
        </w:rPr>
        <w:t xml:space="preserve">24 – 286с. </w:t>
      </w:r>
    </w:p>
    <w:p w:rsidR="00D73104" w:rsidRPr="00D73104" w:rsidRDefault="00D73104" w:rsidP="00D73104">
      <w:pPr>
        <w:spacing w:after="200" w:line="276" w:lineRule="auto"/>
        <w:rPr>
          <w:sz w:val="24"/>
          <w:szCs w:val="24"/>
        </w:rPr>
      </w:pPr>
      <w:r w:rsidRPr="00D73104">
        <w:rPr>
          <w:sz w:val="24"/>
          <w:szCs w:val="24"/>
        </w:rPr>
        <w:br w:type="page"/>
      </w:r>
    </w:p>
    <w:p w:rsidR="00D73104" w:rsidRPr="00D73104" w:rsidRDefault="00D73104" w:rsidP="00D73104">
      <w:pPr>
        <w:spacing w:after="200" w:line="276" w:lineRule="auto"/>
        <w:ind w:left="360"/>
        <w:contextualSpacing/>
        <w:jc w:val="center"/>
        <w:rPr>
          <w:b/>
          <w:sz w:val="24"/>
          <w:szCs w:val="24"/>
        </w:rPr>
      </w:pPr>
      <w:r w:rsidRPr="00D73104">
        <w:rPr>
          <w:b/>
          <w:sz w:val="24"/>
          <w:szCs w:val="24"/>
        </w:rPr>
        <w:lastRenderedPageBreak/>
        <w:t>4. КОНТРОЛЬ И ОЦЕНКА РЕЗУЛЬТАТОВ ОСВОЕНИЯ УЧЕБНОЙ ДИСЦИПЛИНЫ</w:t>
      </w:r>
    </w:p>
    <w:p w:rsidR="00D73104" w:rsidRPr="00D73104" w:rsidRDefault="00D73104" w:rsidP="00D73104">
      <w:pPr>
        <w:spacing w:after="200" w:line="276" w:lineRule="auto"/>
        <w:ind w:left="360"/>
        <w:contextualSpacing/>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2953"/>
        <w:gridCol w:w="2818"/>
      </w:tblGrid>
      <w:tr w:rsidR="00D73104" w:rsidRPr="00D73104" w:rsidTr="00E84D59">
        <w:tc>
          <w:tcPr>
            <w:tcW w:w="1912" w:type="pct"/>
          </w:tcPr>
          <w:p w:rsidR="00D73104" w:rsidRPr="00D73104" w:rsidRDefault="00D73104" w:rsidP="00D73104">
            <w:pPr>
              <w:jc w:val="center"/>
              <w:rPr>
                <w:b/>
                <w:bCs/>
                <w:i/>
                <w:sz w:val="24"/>
                <w:szCs w:val="24"/>
              </w:rPr>
            </w:pPr>
            <w:r w:rsidRPr="00D73104">
              <w:rPr>
                <w:b/>
                <w:bCs/>
                <w:i/>
                <w:sz w:val="24"/>
                <w:szCs w:val="24"/>
              </w:rPr>
              <w:t>Результаты обучения</w:t>
            </w:r>
          </w:p>
        </w:tc>
        <w:tc>
          <w:tcPr>
            <w:tcW w:w="1580" w:type="pct"/>
          </w:tcPr>
          <w:p w:rsidR="00D73104" w:rsidRPr="00D73104" w:rsidRDefault="00D73104" w:rsidP="00D73104">
            <w:pPr>
              <w:jc w:val="center"/>
              <w:rPr>
                <w:b/>
                <w:bCs/>
                <w:i/>
                <w:sz w:val="24"/>
                <w:szCs w:val="24"/>
              </w:rPr>
            </w:pPr>
            <w:r w:rsidRPr="00D73104">
              <w:rPr>
                <w:b/>
                <w:bCs/>
                <w:i/>
                <w:sz w:val="24"/>
                <w:szCs w:val="24"/>
              </w:rPr>
              <w:t>Критерии оценки</w:t>
            </w:r>
          </w:p>
        </w:tc>
        <w:tc>
          <w:tcPr>
            <w:tcW w:w="1508" w:type="pct"/>
          </w:tcPr>
          <w:p w:rsidR="00D73104" w:rsidRPr="00D73104" w:rsidRDefault="00D73104" w:rsidP="00D73104">
            <w:pPr>
              <w:jc w:val="center"/>
              <w:rPr>
                <w:b/>
                <w:bCs/>
                <w:i/>
                <w:sz w:val="24"/>
                <w:szCs w:val="24"/>
              </w:rPr>
            </w:pPr>
            <w:r w:rsidRPr="00D73104">
              <w:rPr>
                <w:b/>
                <w:bCs/>
                <w:i/>
                <w:sz w:val="24"/>
                <w:szCs w:val="24"/>
              </w:rPr>
              <w:t>Методы оценки</w:t>
            </w:r>
          </w:p>
        </w:tc>
      </w:tr>
      <w:tr w:rsidR="00D73104" w:rsidRPr="00D73104" w:rsidTr="00E84D59">
        <w:tc>
          <w:tcPr>
            <w:tcW w:w="5000" w:type="pct"/>
            <w:gridSpan w:val="3"/>
          </w:tcPr>
          <w:p w:rsidR="00D73104" w:rsidRPr="00D73104" w:rsidRDefault="00D73104" w:rsidP="00D73104">
            <w:pPr>
              <w:jc w:val="center"/>
              <w:rPr>
                <w:b/>
                <w:bCs/>
                <w:i/>
                <w:sz w:val="24"/>
                <w:szCs w:val="24"/>
              </w:rPr>
            </w:pPr>
            <w:r w:rsidRPr="00D73104">
              <w:rPr>
                <w:bCs/>
                <w:i/>
                <w:sz w:val="24"/>
                <w:szCs w:val="24"/>
              </w:rPr>
              <w:t>Перечень знаний, осваиваемых в рамках дисциплины</w:t>
            </w:r>
          </w:p>
        </w:tc>
      </w:tr>
      <w:tr w:rsidR="00D73104" w:rsidRPr="00D73104" w:rsidTr="00E84D59">
        <w:trPr>
          <w:trHeight w:val="1641"/>
        </w:trPr>
        <w:tc>
          <w:tcPr>
            <w:tcW w:w="1912" w:type="pct"/>
          </w:tcPr>
          <w:p w:rsidR="00D73104" w:rsidRPr="00D73104" w:rsidRDefault="00D73104" w:rsidP="00D73104">
            <w:pPr>
              <w:widowControl w:val="0"/>
              <w:autoSpaceDE w:val="0"/>
              <w:autoSpaceDN w:val="0"/>
              <w:adjustRightInd w:val="0"/>
              <w:ind w:firstLine="284"/>
              <w:rPr>
                <w:sz w:val="24"/>
                <w:szCs w:val="24"/>
              </w:rPr>
            </w:pPr>
            <w:r w:rsidRPr="00D73104">
              <w:rPr>
                <w:sz w:val="24"/>
                <w:szCs w:val="24"/>
              </w:rPr>
              <w:t>Элементы латинской грамматики и способы словообразования;</w:t>
            </w:r>
          </w:p>
          <w:p w:rsidR="00D73104" w:rsidRPr="00D73104" w:rsidRDefault="00D73104" w:rsidP="00D73104">
            <w:pPr>
              <w:ind w:firstLine="284"/>
              <w:rPr>
                <w:bCs/>
                <w:i/>
                <w:sz w:val="24"/>
                <w:szCs w:val="24"/>
              </w:rPr>
            </w:pPr>
          </w:p>
        </w:tc>
        <w:tc>
          <w:tcPr>
            <w:tcW w:w="1580" w:type="pct"/>
          </w:tcPr>
          <w:p w:rsidR="00D73104" w:rsidRPr="00D73104" w:rsidRDefault="00D73104" w:rsidP="00D73104">
            <w:pPr>
              <w:ind w:firstLine="284"/>
              <w:rPr>
                <w:bCs/>
                <w:sz w:val="24"/>
                <w:szCs w:val="24"/>
              </w:rPr>
            </w:pPr>
            <w:r w:rsidRPr="00D73104">
              <w:rPr>
                <w:bCs/>
                <w:sz w:val="24"/>
                <w:szCs w:val="24"/>
              </w:rPr>
              <w:t>Демонстрирует знания и правильность написания элементов латинской грамматики и способов словообразования</w:t>
            </w:r>
          </w:p>
          <w:p w:rsidR="00D73104" w:rsidRPr="00D73104" w:rsidRDefault="00D73104" w:rsidP="00D73104">
            <w:pPr>
              <w:ind w:firstLine="284"/>
              <w:rPr>
                <w:bCs/>
                <w:sz w:val="24"/>
                <w:szCs w:val="24"/>
              </w:rPr>
            </w:pPr>
            <w:r w:rsidRPr="00D73104">
              <w:rPr>
                <w:bCs/>
                <w:sz w:val="24"/>
                <w:szCs w:val="24"/>
              </w:rPr>
              <w:t>Демонстрирует правильность написания  лексического минимума.</w:t>
            </w:r>
          </w:p>
        </w:tc>
        <w:tc>
          <w:tcPr>
            <w:tcW w:w="1508" w:type="pct"/>
          </w:tcPr>
          <w:p w:rsidR="00D73104" w:rsidRPr="00D73104" w:rsidRDefault="00D73104" w:rsidP="00D73104">
            <w:pPr>
              <w:spacing w:after="200"/>
              <w:rPr>
                <w:bCs/>
                <w:i/>
                <w:sz w:val="22"/>
                <w:szCs w:val="22"/>
              </w:rPr>
            </w:pPr>
            <w:r w:rsidRPr="00D73104">
              <w:rPr>
                <w:bCs/>
                <w:i/>
                <w:sz w:val="22"/>
                <w:szCs w:val="22"/>
              </w:rPr>
              <w:t>Оценка результатов выполнения заданий</w:t>
            </w:r>
          </w:p>
          <w:p w:rsidR="00D73104" w:rsidRPr="00D73104" w:rsidRDefault="00D73104" w:rsidP="00D73104">
            <w:pPr>
              <w:ind w:firstLine="284"/>
              <w:jc w:val="both"/>
              <w:rPr>
                <w:bCs/>
                <w:sz w:val="24"/>
                <w:szCs w:val="24"/>
              </w:rPr>
            </w:pPr>
          </w:p>
        </w:tc>
      </w:tr>
      <w:tr w:rsidR="00D73104" w:rsidRPr="00D73104" w:rsidTr="00E84D59">
        <w:tc>
          <w:tcPr>
            <w:tcW w:w="1912" w:type="pct"/>
          </w:tcPr>
          <w:p w:rsidR="00D73104" w:rsidRPr="00D73104" w:rsidRDefault="00D73104" w:rsidP="00D73104">
            <w:pPr>
              <w:widowControl w:val="0"/>
              <w:autoSpaceDE w:val="0"/>
              <w:autoSpaceDN w:val="0"/>
              <w:adjustRightInd w:val="0"/>
              <w:ind w:firstLine="284"/>
              <w:rPr>
                <w:sz w:val="24"/>
                <w:szCs w:val="24"/>
              </w:rPr>
            </w:pPr>
            <w:r w:rsidRPr="00D73104">
              <w:rPr>
                <w:sz w:val="24"/>
                <w:szCs w:val="24"/>
              </w:rPr>
              <w:t>500 лексических единиц;</w:t>
            </w:r>
          </w:p>
          <w:p w:rsidR="00D73104" w:rsidRPr="00D73104" w:rsidRDefault="00D73104" w:rsidP="00D73104">
            <w:pPr>
              <w:widowControl w:val="0"/>
              <w:autoSpaceDE w:val="0"/>
              <w:autoSpaceDN w:val="0"/>
              <w:adjustRightInd w:val="0"/>
              <w:ind w:firstLine="284"/>
              <w:rPr>
                <w:sz w:val="24"/>
                <w:szCs w:val="24"/>
              </w:rPr>
            </w:pPr>
          </w:p>
        </w:tc>
        <w:tc>
          <w:tcPr>
            <w:tcW w:w="1580" w:type="pct"/>
          </w:tcPr>
          <w:p w:rsidR="00D73104" w:rsidRPr="00D73104" w:rsidRDefault="00D73104" w:rsidP="00D73104">
            <w:pPr>
              <w:ind w:firstLine="284"/>
              <w:rPr>
                <w:bCs/>
                <w:i/>
                <w:sz w:val="24"/>
                <w:szCs w:val="24"/>
              </w:rPr>
            </w:pPr>
            <w:r w:rsidRPr="00D73104">
              <w:rPr>
                <w:bCs/>
                <w:sz w:val="24"/>
                <w:szCs w:val="24"/>
              </w:rPr>
              <w:t>Демонстрирует правильность написания  лексического минимума.</w:t>
            </w:r>
          </w:p>
        </w:tc>
        <w:tc>
          <w:tcPr>
            <w:tcW w:w="1508" w:type="pct"/>
          </w:tcPr>
          <w:p w:rsidR="00D73104" w:rsidRPr="00D73104" w:rsidRDefault="00D73104" w:rsidP="00D73104">
            <w:pPr>
              <w:spacing w:after="200"/>
              <w:rPr>
                <w:bCs/>
                <w:i/>
                <w:sz w:val="22"/>
                <w:szCs w:val="22"/>
              </w:rPr>
            </w:pPr>
            <w:r w:rsidRPr="00D73104">
              <w:rPr>
                <w:bCs/>
                <w:i/>
                <w:sz w:val="22"/>
                <w:szCs w:val="22"/>
              </w:rPr>
              <w:t>Оценка результатов выполнения заданий</w:t>
            </w:r>
          </w:p>
          <w:p w:rsidR="00D73104" w:rsidRPr="00D73104" w:rsidRDefault="00D73104" w:rsidP="00D73104">
            <w:pPr>
              <w:ind w:firstLine="284"/>
              <w:rPr>
                <w:bCs/>
                <w:i/>
                <w:sz w:val="24"/>
                <w:szCs w:val="24"/>
              </w:rPr>
            </w:pPr>
          </w:p>
        </w:tc>
      </w:tr>
      <w:tr w:rsidR="00D73104" w:rsidRPr="00D73104" w:rsidTr="00E84D59">
        <w:tc>
          <w:tcPr>
            <w:tcW w:w="1912" w:type="pct"/>
          </w:tcPr>
          <w:p w:rsidR="00D73104" w:rsidRPr="00D73104" w:rsidRDefault="00D73104" w:rsidP="00D73104">
            <w:pPr>
              <w:widowControl w:val="0"/>
              <w:autoSpaceDE w:val="0"/>
              <w:autoSpaceDN w:val="0"/>
              <w:adjustRightInd w:val="0"/>
              <w:ind w:firstLine="284"/>
              <w:rPr>
                <w:sz w:val="24"/>
                <w:szCs w:val="24"/>
              </w:rPr>
            </w:pPr>
            <w:r w:rsidRPr="00D73104">
              <w:rPr>
                <w:rFonts w:cs="Arial"/>
                <w:sz w:val="24"/>
                <w:szCs w:val="24"/>
              </w:rPr>
              <w:t>Глоссарий по специальности.</w:t>
            </w:r>
          </w:p>
        </w:tc>
        <w:tc>
          <w:tcPr>
            <w:tcW w:w="1580" w:type="pct"/>
          </w:tcPr>
          <w:p w:rsidR="00D73104" w:rsidRPr="00D73104" w:rsidRDefault="00D73104" w:rsidP="00D73104">
            <w:pPr>
              <w:ind w:firstLine="284"/>
              <w:rPr>
                <w:bCs/>
                <w:sz w:val="24"/>
                <w:szCs w:val="24"/>
              </w:rPr>
            </w:pPr>
            <w:r w:rsidRPr="00D73104">
              <w:rPr>
                <w:bCs/>
                <w:sz w:val="24"/>
                <w:szCs w:val="24"/>
              </w:rPr>
              <w:t>Демонстрирует знания глоссария по специальности.</w:t>
            </w:r>
          </w:p>
          <w:p w:rsidR="00D73104" w:rsidRPr="00D73104" w:rsidRDefault="00D73104" w:rsidP="00D73104">
            <w:pPr>
              <w:ind w:firstLine="284"/>
              <w:rPr>
                <w:bCs/>
                <w:i/>
                <w:sz w:val="24"/>
                <w:szCs w:val="24"/>
              </w:rPr>
            </w:pPr>
            <w:r w:rsidRPr="00D73104">
              <w:rPr>
                <w:bCs/>
                <w:sz w:val="24"/>
                <w:szCs w:val="24"/>
              </w:rPr>
              <w:t>Демонстрирует правильность написания  лексического минимума.</w:t>
            </w:r>
          </w:p>
        </w:tc>
        <w:tc>
          <w:tcPr>
            <w:tcW w:w="1508" w:type="pct"/>
          </w:tcPr>
          <w:p w:rsidR="00D73104" w:rsidRPr="00D73104" w:rsidRDefault="00D73104" w:rsidP="00D73104">
            <w:pPr>
              <w:spacing w:after="200"/>
              <w:rPr>
                <w:bCs/>
                <w:i/>
                <w:sz w:val="22"/>
                <w:szCs w:val="22"/>
              </w:rPr>
            </w:pPr>
            <w:r w:rsidRPr="00D73104">
              <w:rPr>
                <w:bCs/>
                <w:i/>
                <w:sz w:val="22"/>
                <w:szCs w:val="22"/>
              </w:rPr>
              <w:t>Оценка результатов выполнения заданий</w:t>
            </w:r>
          </w:p>
          <w:p w:rsidR="00D73104" w:rsidRPr="00D73104" w:rsidRDefault="00D73104" w:rsidP="00D73104">
            <w:pPr>
              <w:ind w:firstLine="284"/>
              <w:rPr>
                <w:bCs/>
                <w:i/>
                <w:sz w:val="24"/>
                <w:szCs w:val="24"/>
              </w:rPr>
            </w:pPr>
          </w:p>
        </w:tc>
      </w:tr>
      <w:tr w:rsidR="00D73104" w:rsidRPr="00D73104" w:rsidTr="00E84D59">
        <w:tc>
          <w:tcPr>
            <w:tcW w:w="5000" w:type="pct"/>
            <w:gridSpan w:val="3"/>
          </w:tcPr>
          <w:p w:rsidR="00D73104" w:rsidRPr="00D73104" w:rsidRDefault="00D73104" w:rsidP="00D73104">
            <w:pPr>
              <w:jc w:val="center"/>
              <w:rPr>
                <w:bCs/>
                <w:i/>
                <w:sz w:val="24"/>
                <w:szCs w:val="24"/>
              </w:rPr>
            </w:pPr>
            <w:r w:rsidRPr="00D73104">
              <w:rPr>
                <w:bCs/>
                <w:i/>
                <w:sz w:val="24"/>
                <w:szCs w:val="24"/>
              </w:rPr>
              <w:t>Перечень умений, осваиваемых в рамках дисциплины</w:t>
            </w:r>
          </w:p>
        </w:tc>
      </w:tr>
      <w:tr w:rsidR="00D73104" w:rsidRPr="00D73104" w:rsidTr="00E84D59">
        <w:trPr>
          <w:trHeight w:val="896"/>
        </w:trPr>
        <w:tc>
          <w:tcPr>
            <w:tcW w:w="1912" w:type="pct"/>
          </w:tcPr>
          <w:p w:rsidR="00D73104" w:rsidRPr="00D73104" w:rsidRDefault="00D73104" w:rsidP="00D73104">
            <w:pPr>
              <w:widowControl w:val="0"/>
              <w:autoSpaceDE w:val="0"/>
              <w:autoSpaceDN w:val="0"/>
              <w:adjustRightInd w:val="0"/>
              <w:ind w:firstLine="284"/>
              <w:rPr>
                <w:rFonts w:cs="Arial"/>
                <w:bCs/>
                <w:i/>
                <w:sz w:val="24"/>
                <w:szCs w:val="24"/>
              </w:rPr>
            </w:pPr>
            <w:r w:rsidRPr="00D73104">
              <w:rPr>
                <w:sz w:val="24"/>
                <w:szCs w:val="24"/>
              </w:rPr>
              <w:t>Правильно читать и писать на латинском языке медицинские (анатомические, клинические и фармацевтические) термины;</w:t>
            </w:r>
          </w:p>
        </w:tc>
        <w:tc>
          <w:tcPr>
            <w:tcW w:w="1580" w:type="pct"/>
          </w:tcPr>
          <w:p w:rsidR="00D73104" w:rsidRPr="00D73104" w:rsidRDefault="00D73104" w:rsidP="00D73104">
            <w:pPr>
              <w:ind w:firstLine="284"/>
              <w:rPr>
                <w:bCs/>
                <w:i/>
                <w:sz w:val="24"/>
                <w:szCs w:val="24"/>
              </w:rPr>
            </w:pPr>
            <w:r w:rsidRPr="00D73104">
              <w:rPr>
                <w:bCs/>
                <w:sz w:val="24"/>
                <w:szCs w:val="24"/>
              </w:rPr>
              <w:t>Демонстрирует умения правильного</w:t>
            </w:r>
            <w:r w:rsidRPr="00D73104">
              <w:rPr>
                <w:sz w:val="24"/>
                <w:szCs w:val="24"/>
              </w:rPr>
              <w:t xml:space="preserve"> чтения и письма на латинском языке медицинских, анатомических и клинических терминов</w:t>
            </w:r>
          </w:p>
        </w:tc>
        <w:tc>
          <w:tcPr>
            <w:tcW w:w="1508" w:type="pct"/>
          </w:tcPr>
          <w:p w:rsidR="00D73104" w:rsidRPr="00D73104" w:rsidRDefault="00D73104" w:rsidP="00D73104">
            <w:pPr>
              <w:spacing w:after="200"/>
              <w:rPr>
                <w:bCs/>
                <w:i/>
                <w:sz w:val="22"/>
                <w:szCs w:val="22"/>
              </w:rPr>
            </w:pPr>
            <w:r w:rsidRPr="00D73104">
              <w:rPr>
                <w:bCs/>
                <w:i/>
                <w:sz w:val="22"/>
                <w:szCs w:val="22"/>
              </w:rPr>
              <w:t>Оценка результатов выполнения практической работы</w:t>
            </w:r>
          </w:p>
          <w:p w:rsidR="00D73104" w:rsidRPr="00D73104" w:rsidRDefault="00D73104" w:rsidP="00D73104">
            <w:pPr>
              <w:ind w:firstLine="284"/>
              <w:rPr>
                <w:bCs/>
                <w:i/>
                <w:sz w:val="24"/>
                <w:szCs w:val="24"/>
              </w:rPr>
            </w:pPr>
            <w:r w:rsidRPr="00D73104">
              <w:rPr>
                <w:bCs/>
                <w:i/>
                <w:sz w:val="22"/>
                <w:szCs w:val="22"/>
              </w:rPr>
              <w:t>Экспертное наблюдение за ходом выполнения практической работы</w:t>
            </w:r>
            <w:r w:rsidRPr="00D73104">
              <w:rPr>
                <w:bCs/>
                <w:i/>
                <w:sz w:val="24"/>
                <w:szCs w:val="24"/>
              </w:rPr>
              <w:t xml:space="preserve"> </w:t>
            </w:r>
          </w:p>
        </w:tc>
      </w:tr>
      <w:tr w:rsidR="00D73104" w:rsidRPr="00D73104" w:rsidTr="00E84D59">
        <w:trPr>
          <w:trHeight w:val="521"/>
        </w:trPr>
        <w:tc>
          <w:tcPr>
            <w:tcW w:w="1912" w:type="pct"/>
          </w:tcPr>
          <w:p w:rsidR="00D73104" w:rsidRPr="00D73104" w:rsidRDefault="00D73104" w:rsidP="00D73104">
            <w:pPr>
              <w:widowControl w:val="0"/>
              <w:autoSpaceDE w:val="0"/>
              <w:autoSpaceDN w:val="0"/>
              <w:adjustRightInd w:val="0"/>
              <w:ind w:firstLine="284"/>
              <w:rPr>
                <w:sz w:val="24"/>
                <w:szCs w:val="24"/>
              </w:rPr>
            </w:pPr>
            <w:r w:rsidRPr="00D73104">
              <w:rPr>
                <w:sz w:val="24"/>
                <w:szCs w:val="24"/>
              </w:rPr>
              <w:t xml:space="preserve">Объяснять значения терминов по знакомым </w:t>
            </w:r>
            <w:proofErr w:type="spellStart"/>
            <w:r w:rsidRPr="00D73104">
              <w:rPr>
                <w:sz w:val="24"/>
                <w:szCs w:val="24"/>
              </w:rPr>
              <w:t>терминоэлементам</w:t>
            </w:r>
            <w:proofErr w:type="spellEnd"/>
            <w:r w:rsidRPr="00D73104">
              <w:rPr>
                <w:sz w:val="24"/>
                <w:szCs w:val="24"/>
              </w:rPr>
              <w:t>;</w:t>
            </w:r>
          </w:p>
        </w:tc>
        <w:tc>
          <w:tcPr>
            <w:tcW w:w="1580" w:type="pct"/>
          </w:tcPr>
          <w:p w:rsidR="00D73104" w:rsidRPr="00D73104" w:rsidRDefault="00D73104" w:rsidP="00D73104">
            <w:pPr>
              <w:ind w:firstLine="284"/>
              <w:rPr>
                <w:bCs/>
                <w:i/>
                <w:sz w:val="24"/>
                <w:szCs w:val="24"/>
              </w:rPr>
            </w:pPr>
            <w:r w:rsidRPr="00D73104">
              <w:rPr>
                <w:bCs/>
                <w:sz w:val="24"/>
                <w:szCs w:val="24"/>
              </w:rPr>
              <w:t xml:space="preserve">Демонстрирует умение </w:t>
            </w:r>
            <w:r w:rsidRPr="00D73104">
              <w:rPr>
                <w:sz w:val="24"/>
                <w:szCs w:val="24"/>
              </w:rPr>
              <w:t xml:space="preserve"> объяснять значения терминов по знакомым </w:t>
            </w:r>
            <w:proofErr w:type="spellStart"/>
            <w:r w:rsidRPr="00D73104">
              <w:rPr>
                <w:sz w:val="24"/>
                <w:szCs w:val="24"/>
              </w:rPr>
              <w:t>терминоэлементам</w:t>
            </w:r>
            <w:proofErr w:type="spellEnd"/>
          </w:p>
        </w:tc>
        <w:tc>
          <w:tcPr>
            <w:tcW w:w="1508" w:type="pct"/>
          </w:tcPr>
          <w:p w:rsidR="00D73104" w:rsidRPr="00D73104" w:rsidRDefault="00D73104" w:rsidP="00D73104">
            <w:pPr>
              <w:spacing w:after="200"/>
              <w:rPr>
                <w:bCs/>
                <w:i/>
                <w:sz w:val="22"/>
                <w:szCs w:val="22"/>
              </w:rPr>
            </w:pPr>
            <w:r w:rsidRPr="00D73104">
              <w:rPr>
                <w:bCs/>
                <w:i/>
                <w:sz w:val="22"/>
                <w:szCs w:val="22"/>
              </w:rPr>
              <w:t>Оценка результатов выполнения практической работы</w:t>
            </w:r>
          </w:p>
          <w:p w:rsidR="00D73104" w:rsidRPr="00D73104" w:rsidRDefault="00D73104" w:rsidP="00D73104">
            <w:pPr>
              <w:ind w:firstLine="284"/>
              <w:rPr>
                <w:bCs/>
                <w:i/>
                <w:sz w:val="24"/>
                <w:szCs w:val="24"/>
              </w:rPr>
            </w:pPr>
            <w:r w:rsidRPr="00D73104">
              <w:rPr>
                <w:bCs/>
                <w:i/>
                <w:sz w:val="22"/>
                <w:szCs w:val="22"/>
              </w:rPr>
              <w:t>Экспертное наблюдение за ходом выполнения практической работы</w:t>
            </w:r>
          </w:p>
        </w:tc>
      </w:tr>
      <w:tr w:rsidR="00D73104" w:rsidRPr="00D73104" w:rsidTr="00E84D59">
        <w:trPr>
          <w:trHeight w:val="896"/>
        </w:trPr>
        <w:tc>
          <w:tcPr>
            <w:tcW w:w="1912" w:type="pct"/>
          </w:tcPr>
          <w:p w:rsidR="00D73104" w:rsidRPr="00D73104" w:rsidRDefault="00D73104" w:rsidP="00D73104">
            <w:pPr>
              <w:widowControl w:val="0"/>
              <w:autoSpaceDE w:val="0"/>
              <w:autoSpaceDN w:val="0"/>
              <w:adjustRightInd w:val="0"/>
              <w:ind w:firstLine="284"/>
              <w:rPr>
                <w:sz w:val="24"/>
                <w:szCs w:val="24"/>
              </w:rPr>
            </w:pPr>
            <w:r w:rsidRPr="00D73104">
              <w:rPr>
                <w:sz w:val="24"/>
                <w:szCs w:val="24"/>
              </w:rPr>
              <w:t>Переводить рецепты и оформлять их по заданному нормативному образцу.</w:t>
            </w:r>
          </w:p>
        </w:tc>
        <w:tc>
          <w:tcPr>
            <w:tcW w:w="1580" w:type="pct"/>
          </w:tcPr>
          <w:p w:rsidR="00D73104" w:rsidRPr="00D73104" w:rsidRDefault="00D73104" w:rsidP="00D73104">
            <w:pPr>
              <w:ind w:firstLine="284"/>
              <w:rPr>
                <w:bCs/>
                <w:i/>
                <w:sz w:val="24"/>
                <w:szCs w:val="24"/>
              </w:rPr>
            </w:pPr>
            <w:r w:rsidRPr="00D73104">
              <w:rPr>
                <w:bCs/>
                <w:sz w:val="24"/>
                <w:szCs w:val="24"/>
              </w:rPr>
              <w:t xml:space="preserve">Демонстрирует умение </w:t>
            </w:r>
            <w:r w:rsidRPr="00D73104">
              <w:rPr>
                <w:sz w:val="24"/>
                <w:szCs w:val="24"/>
              </w:rPr>
              <w:t xml:space="preserve"> переводить рецепты и оформлять по заданному нормативному образцу</w:t>
            </w:r>
          </w:p>
        </w:tc>
        <w:tc>
          <w:tcPr>
            <w:tcW w:w="1508" w:type="pct"/>
          </w:tcPr>
          <w:p w:rsidR="00D73104" w:rsidRPr="00D73104" w:rsidRDefault="00D73104" w:rsidP="00D73104">
            <w:pPr>
              <w:ind w:firstLine="284"/>
              <w:jc w:val="both"/>
              <w:rPr>
                <w:sz w:val="24"/>
                <w:szCs w:val="24"/>
              </w:rPr>
            </w:pPr>
            <w:r w:rsidRPr="00D73104">
              <w:rPr>
                <w:sz w:val="24"/>
                <w:szCs w:val="24"/>
              </w:rPr>
              <w:t>Тестирование</w:t>
            </w:r>
          </w:p>
          <w:p w:rsidR="00D73104" w:rsidRPr="00D73104" w:rsidRDefault="00D73104" w:rsidP="00D73104">
            <w:pPr>
              <w:spacing w:after="200"/>
              <w:rPr>
                <w:bCs/>
                <w:i/>
                <w:sz w:val="22"/>
                <w:szCs w:val="22"/>
              </w:rPr>
            </w:pPr>
            <w:r w:rsidRPr="00D73104">
              <w:rPr>
                <w:bCs/>
                <w:i/>
                <w:sz w:val="22"/>
                <w:szCs w:val="22"/>
              </w:rPr>
              <w:t>Оценка результатов выполнения практической работы</w:t>
            </w:r>
          </w:p>
          <w:p w:rsidR="00D73104" w:rsidRPr="00D73104" w:rsidRDefault="00D73104" w:rsidP="00D73104">
            <w:pPr>
              <w:ind w:firstLine="284"/>
              <w:rPr>
                <w:bCs/>
                <w:i/>
                <w:sz w:val="24"/>
                <w:szCs w:val="24"/>
              </w:rPr>
            </w:pPr>
            <w:r w:rsidRPr="00D73104">
              <w:rPr>
                <w:bCs/>
                <w:i/>
                <w:sz w:val="22"/>
                <w:szCs w:val="22"/>
              </w:rPr>
              <w:t>Экспертное наблюдение за ходом выполнения практической работы</w:t>
            </w:r>
          </w:p>
        </w:tc>
      </w:tr>
    </w:tbl>
    <w:p w:rsidR="00D73104" w:rsidRDefault="00D73104"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E74896" w:rsidRPr="00312CA7"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312CA7">
        <w:rPr>
          <w:b/>
          <w:sz w:val="28"/>
        </w:rPr>
        <w:lastRenderedPageBreak/>
        <w:t xml:space="preserve">5. ОСОБЕННОСТИ ОРГАНИЗАЦИИ </w:t>
      </w:r>
      <w:proofErr w:type="gramStart"/>
      <w:r w:rsidRPr="00312CA7">
        <w:rPr>
          <w:b/>
          <w:sz w:val="28"/>
        </w:rPr>
        <w:t>ОБУЧЕНИЯ  ИНВАЛИДОВ</w:t>
      </w:r>
      <w:proofErr w:type="gramEnd"/>
      <w:r w:rsidRPr="00312CA7">
        <w:rPr>
          <w:b/>
          <w:sz w:val="28"/>
        </w:rPr>
        <w:t xml:space="preserve"> И </w:t>
      </w:r>
      <w:r w:rsidRPr="00312CA7">
        <w:rPr>
          <w:b/>
          <w:sz w:val="28"/>
          <w:szCs w:val="28"/>
        </w:rPr>
        <w:t>ЛИЦ С ОГРАНИЧЕННЫМИ ВОЗМОЖНОСТЯМИ ЗДОРОВЬЯ</w:t>
      </w:r>
    </w:p>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b/>
          <w:sz w:val="24"/>
        </w:rPr>
      </w:pPr>
    </w:p>
    <w:p w:rsidR="00E74896" w:rsidRPr="00E56294" w:rsidRDefault="00E74896" w:rsidP="00E74896">
      <w:pPr>
        <w:widowControl w:val="0"/>
        <w:tabs>
          <w:tab w:val="left" w:pos="851"/>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sz w:val="24"/>
        </w:rPr>
      </w:pPr>
      <w:r w:rsidRPr="00E56294">
        <w:rPr>
          <w:b/>
          <w:bCs/>
          <w:sz w:val="24"/>
        </w:rPr>
        <w:t xml:space="preserve">Обучение обучающихся с ограниченными возможностями здоровья </w:t>
      </w:r>
      <w:r w:rsidRPr="00E56294">
        <w:rPr>
          <w:sz w:val="24"/>
        </w:rPr>
        <w:t>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 составленных с учетом особенностей психофизического развития, индивидуальных возможностей и состояния здоровья таких обучающихся (обучающегося).</w:t>
      </w:r>
    </w:p>
    <w:p w:rsidR="00E74896" w:rsidRPr="00E56294" w:rsidRDefault="00E74896" w:rsidP="00E74896">
      <w:pPr>
        <w:widowControl w:val="0"/>
        <w:numPr>
          <w:ilvl w:val="0"/>
          <w:numId w:val="7"/>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b/>
          <w:bCs/>
          <w:sz w:val="24"/>
        </w:rPr>
      </w:pPr>
      <w:r w:rsidRPr="00E56294">
        <w:rPr>
          <w:b/>
          <w:bCs/>
          <w:sz w:val="24"/>
        </w:rPr>
        <w:t>В целях освоения учебной программы дисциплины инвалидами и лицами с ограниченными возможностями здоровья колледж обеспечивает:</w:t>
      </w:r>
    </w:p>
    <w:p w:rsidR="00E74896" w:rsidRPr="00E56294" w:rsidRDefault="00E74896" w:rsidP="00E74896">
      <w:pPr>
        <w:widowControl w:val="0"/>
        <w:numPr>
          <w:ilvl w:val="3"/>
          <w:numId w:val="7"/>
        </w:numPr>
        <w:tabs>
          <w:tab w:val="left" w:pos="284"/>
          <w:tab w:val="left" w:pos="1985"/>
          <w:tab w:val="left" w:pos="226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985"/>
        <w:jc w:val="both"/>
        <w:rPr>
          <w:bCs/>
          <w:sz w:val="24"/>
        </w:rPr>
      </w:pPr>
      <w:r w:rsidRPr="00E56294">
        <w:rPr>
          <w:bCs/>
          <w:sz w:val="24"/>
        </w:rPr>
        <w:t>для инвалидов и лиц с ограниченными возможностями здоровья по зрению:</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присутствие ассистента, оказывающего обучающемуся необходимую помощь;</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выпуск альтернативных форматов методических материалов (крупный шрифт или аудиофайлы);</w:t>
      </w:r>
    </w:p>
    <w:p w:rsidR="00E74896" w:rsidRPr="00E56294" w:rsidRDefault="00E74896" w:rsidP="00E74896">
      <w:pPr>
        <w:widowControl w:val="0"/>
        <w:numPr>
          <w:ilvl w:val="2"/>
          <w:numId w:val="7"/>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160" w:hanging="180"/>
        <w:jc w:val="both"/>
        <w:rPr>
          <w:bCs/>
          <w:sz w:val="24"/>
        </w:rPr>
      </w:pPr>
      <w:r w:rsidRPr="00E56294">
        <w:rPr>
          <w:bCs/>
          <w:sz w:val="24"/>
        </w:rPr>
        <w:t>для инвалидов и лиц с ограниченными возможностями здоровья по слуху:</w:t>
      </w:r>
    </w:p>
    <w:p w:rsidR="00E74896" w:rsidRPr="00E56294" w:rsidRDefault="00E74896" w:rsidP="00E74896">
      <w:pPr>
        <w:widowControl w:val="0"/>
        <w:numPr>
          <w:ilvl w:val="1"/>
          <w:numId w:val="7"/>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надлежащими звуковыми средствами воспроизведение информации;</w:t>
      </w:r>
    </w:p>
    <w:p w:rsidR="00E74896" w:rsidRPr="00E56294" w:rsidRDefault="00E74896" w:rsidP="00E74896">
      <w:pPr>
        <w:widowControl w:val="0"/>
        <w:numPr>
          <w:ilvl w:val="2"/>
          <w:numId w:val="8"/>
        </w:numPr>
        <w:tabs>
          <w:tab w:val="left" w:pos="284"/>
          <w:tab w:val="left" w:pos="226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2160" w:hanging="180"/>
        <w:jc w:val="both"/>
        <w:rPr>
          <w:bCs/>
          <w:sz w:val="24"/>
        </w:rPr>
      </w:pPr>
      <w:r w:rsidRPr="00E56294">
        <w:rPr>
          <w:bCs/>
          <w:sz w:val="24"/>
        </w:rPr>
        <w:t>для инвалидов и лиц с ограниченными возможностями здоровья, имеющих нарушения опорно-двигательного аппарата:</w:t>
      </w:r>
    </w:p>
    <w:p w:rsidR="00E74896" w:rsidRPr="00E56294" w:rsidRDefault="00E74896" w:rsidP="00E74896">
      <w:pPr>
        <w:widowControl w:val="0"/>
        <w:numPr>
          <w:ilvl w:val="1"/>
          <w:numId w:val="8"/>
        </w:numPr>
        <w:tabs>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40" w:hanging="360"/>
        <w:jc w:val="both"/>
        <w:rPr>
          <w:bCs/>
          <w:sz w:val="24"/>
        </w:rPr>
      </w:pPr>
      <w:r w:rsidRPr="00E56294">
        <w:rPr>
          <w:bCs/>
          <w:sz w:val="24"/>
        </w:rPr>
        <w:t>возможность беспрепятственного доступа обучающихся в учебные помещения, туалетные комнаты и другие помещения колледжа, а также пребывание в указанных помещениях.</w:t>
      </w:r>
    </w:p>
    <w:p w:rsidR="00E74896" w:rsidRPr="00E56294" w:rsidRDefault="00E74896" w:rsidP="00E74896">
      <w:pPr>
        <w:numPr>
          <w:ilvl w:val="0"/>
          <w:numId w:val="7"/>
        </w:numPr>
        <w:tabs>
          <w:tab w:val="left" w:pos="284"/>
          <w:tab w:val="left" w:pos="851"/>
        </w:tabs>
        <w:suppressAutoHyphens/>
        <w:ind w:left="720" w:hanging="360"/>
        <w:jc w:val="both"/>
        <w:rPr>
          <w:b/>
          <w:bCs/>
          <w:sz w:val="24"/>
        </w:rPr>
      </w:pPr>
      <w:r w:rsidRPr="00E56294">
        <w:rPr>
          <w:b/>
          <w:bCs/>
          <w:sz w:val="24"/>
        </w:rPr>
        <w:t>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w:t>
      </w:r>
    </w:p>
    <w:p w:rsidR="00E74896" w:rsidRPr="00E56294" w:rsidRDefault="00E74896" w:rsidP="00E74896">
      <w:pPr>
        <w:widowControl w:val="0"/>
        <w:numPr>
          <w:ilvl w:val="0"/>
          <w:numId w:val="7"/>
        </w:numPr>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b/>
          <w:bCs/>
          <w:sz w:val="24"/>
        </w:rPr>
      </w:pPr>
      <w:r w:rsidRPr="00E56294">
        <w:rPr>
          <w:b/>
          <w:bCs/>
          <w:sz w:val="24"/>
        </w:rPr>
        <w:t>Перечень учебно-методического обеспечения самостоятельной работы обучающихся по дисциплине.</w:t>
      </w:r>
    </w:p>
    <w:p w:rsidR="00E74896" w:rsidRPr="00E56294" w:rsidRDefault="00E74896" w:rsidP="00E74896">
      <w:pPr>
        <w:widowControl w:val="0"/>
        <w:tabs>
          <w:tab w:val="left" w:pos="284"/>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bl>
      <w:tblPr>
        <w:tblW w:w="0" w:type="auto"/>
        <w:tblInd w:w="150" w:type="dxa"/>
        <w:tblLayout w:type="fixed"/>
        <w:tblCellMar>
          <w:left w:w="0" w:type="dxa"/>
          <w:right w:w="0" w:type="dxa"/>
        </w:tblCellMar>
        <w:tblLook w:val="04A0" w:firstRow="1" w:lastRow="0" w:firstColumn="1" w:lastColumn="0" w:noHBand="0" w:noVBand="1"/>
      </w:tblPr>
      <w:tblGrid>
        <w:gridCol w:w="2695"/>
        <w:gridCol w:w="6521"/>
      </w:tblGrid>
      <w:tr w:rsidR="00E74896" w:rsidRPr="00E56294" w:rsidTr="00E84D59">
        <w:trPr>
          <w:trHeight w:val="328"/>
        </w:trPr>
        <w:tc>
          <w:tcPr>
            <w:tcW w:w="2695" w:type="dxa"/>
            <w:tcBorders>
              <w:top w:val="single" w:sz="8" w:space="0" w:color="auto"/>
              <w:left w:val="single" w:sz="8" w:space="0" w:color="auto"/>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Категории студентов</w:t>
            </w:r>
          </w:p>
        </w:tc>
        <w:tc>
          <w:tcPr>
            <w:tcW w:w="6521" w:type="dxa"/>
            <w:tcBorders>
              <w:top w:val="single" w:sz="8" w:space="0" w:color="auto"/>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Формы</w:t>
            </w:r>
          </w:p>
        </w:tc>
      </w:tr>
      <w:tr w:rsidR="00E74896" w:rsidRPr="00E56294" w:rsidTr="00E84D59">
        <w:trPr>
          <w:trHeight w:val="308"/>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слуха</w:t>
            </w:r>
          </w:p>
        </w:tc>
        <w:tc>
          <w:tcPr>
            <w:tcW w:w="6521"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печатной форме;</w:t>
            </w:r>
          </w:p>
        </w:tc>
      </w:tr>
      <w:tr w:rsidR="00E74896" w:rsidRPr="00E56294" w:rsidTr="00E84D59">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электронного документа;</w:t>
            </w:r>
          </w:p>
        </w:tc>
      </w:tr>
      <w:tr w:rsidR="00E74896" w:rsidRPr="00E56294" w:rsidTr="00E84D59">
        <w:trPr>
          <w:trHeight w:val="310"/>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зрения</w:t>
            </w:r>
          </w:p>
        </w:tc>
        <w:tc>
          <w:tcPr>
            <w:tcW w:w="6521"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печатной  форме  увеличенным</w:t>
            </w:r>
          </w:p>
        </w:tc>
      </w:tr>
      <w:tr w:rsidR="00E74896" w:rsidRPr="00E56294" w:rsidTr="00E84D59">
        <w:trPr>
          <w:trHeight w:val="322"/>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шрифтом;</w:t>
            </w:r>
          </w:p>
        </w:tc>
      </w:tr>
      <w:tr w:rsidR="00E74896" w:rsidRPr="00E56294" w:rsidTr="00E84D59">
        <w:trPr>
          <w:trHeight w:val="322"/>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электронного документа;</w:t>
            </w:r>
          </w:p>
        </w:tc>
      </w:tr>
      <w:tr w:rsidR="00E74896" w:rsidRPr="00E56294" w:rsidTr="00E84D59">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аудиофайла;</w:t>
            </w:r>
          </w:p>
        </w:tc>
      </w:tr>
      <w:tr w:rsidR="00E74896" w:rsidRPr="00E56294" w:rsidTr="00E84D59">
        <w:trPr>
          <w:trHeight w:val="308"/>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опорно-двигательного</w:t>
            </w:r>
          </w:p>
        </w:tc>
        <w:tc>
          <w:tcPr>
            <w:tcW w:w="6521"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печатной форме;</w:t>
            </w:r>
          </w:p>
        </w:tc>
      </w:tr>
      <w:tr w:rsidR="00E74896" w:rsidRPr="00E56294" w:rsidTr="00E84D59">
        <w:trPr>
          <w:trHeight w:val="324"/>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аппарата</w:t>
            </w:r>
          </w:p>
        </w:tc>
        <w:tc>
          <w:tcPr>
            <w:tcW w:w="6521"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электронного документа;</w:t>
            </w:r>
          </w:p>
        </w:tc>
      </w:tr>
      <w:tr w:rsidR="00E74896" w:rsidRPr="00E56294" w:rsidTr="00E84D59">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6521" w:type="dxa"/>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 в форме аудиофайла;</w:t>
            </w:r>
          </w:p>
        </w:tc>
      </w:tr>
    </w:tbl>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p w:rsidR="00E74896" w:rsidRPr="00E56294" w:rsidRDefault="00E74896" w:rsidP="00E74896">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Данный перечень может быть конкретизирован в зависимости от контингента обучающихся.</w:t>
      </w:r>
    </w:p>
    <w:p w:rsidR="00E74896" w:rsidRPr="00E56294" w:rsidRDefault="00E74896" w:rsidP="00E74896">
      <w:pPr>
        <w:numPr>
          <w:ilvl w:val="0"/>
          <w:numId w:val="7"/>
        </w:numPr>
        <w:tabs>
          <w:tab w:val="left" w:pos="284"/>
          <w:tab w:val="left" w:pos="851"/>
        </w:tabs>
        <w:suppressAutoHyphens/>
        <w:ind w:left="720" w:hanging="360"/>
        <w:jc w:val="both"/>
        <w:rPr>
          <w:b/>
          <w:bCs/>
          <w:sz w:val="24"/>
        </w:rPr>
      </w:pPr>
      <w:r w:rsidRPr="00E56294">
        <w:rPr>
          <w:b/>
          <w:bCs/>
          <w:sz w:val="24"/>
        </w:rPr>
        <w:lastRenderedPageBreak/>
        <w:t>Фонд оценочных средств для проведения промежуточной аттестации обучающихся по дисциплине.</w:t>
      </w:r>
    </w:p>
    <w:p w:rsidR="00E74896" w:rsidRPr="00E56294" w:rsidRDefault="00E74896" w:rsidP="00E74896">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bCs/>
          <w:sz w:val="24"/>
        </w:rPr>
      </w:pPr>
      <w:r w:rsidRPr="00E56294">
        <w:rPr>
          <w:bCs/>
          <w:sz w:val="24"/>
        </w:rPr>
        <w:t>4.1 Перечень фондов оценочных средств, соотнесённых с планируемыми результатами освоения образовательной программы. Для студентов с ограниченными возможностями здоровья предусмотрены следующие оценочные средства:</w:t>
      </w:r>
    </w:p>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bl>
      <w:tblPr>
        <w:tblW w:w="9216" w:type="dxa"/>
        <w:tblInd w:w="150" w:type="dxa"/>
        <w:tblLayout w:type="fixed"/>
        <w:tblCellMar>
          <w:left w:w="0" w:type="dxa"/>
          <w:right w:w="0" w:type="dxa"/>
        </w:tblCellMar>
        <w:tblLook w:val="04A0" w:firstRow="1" w:lastRow="0" w:firstColumn="1" w:lastColumn="0" w:noHBand="0" w:noVBand="1"/>
      </w:tblPr>
      <w:tblGrid>
        <w:gridCol w:w="2695"/>
        <w:gridCol w:w="993"/>
        <w:gridCol w:w="2268"/>
        <w:gridCol w:w="992"/>
        <w:gridCol w:w="283"/>
        <w:gridCol w:w="1985"/>
      </w:tblGrid>
      <w:tr w:rsidR="00E74896" w:rsidRPr="00E56294" w:rsidTr="00E84D59">
        <w:trPr>
          <w:trHeight w:val="314"/>
        </w:trPr>
        <w:tc>
          <w:tcPr>
            <w:tcW w:w="2695" w:type="dxa"/>
            <w:tcBorders>
              <w:top w:val="single" w:sz="8" w:space="0" w:color="auto"/>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Категории студентов</w:t>
            </w:r>
          </w:p>
        </w:tc>
        <w:tc>
          <w:tcPr>
            <w:tcW w:w="993" w:type="dxa"/>
            <w:tcBorders>
              <w:top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Виды</w:t>
            </w:r>
          </w:p>
        </w:tc>
        <w:tc>
          <w:tcPr>
            <w:tcW w:w="2268" w:type="dxa"/>
            <w:tcBorders>
              <w:top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оценочных</w:t>
            </w:r>
          </w:p>
        </w:tc>
        <w:tc>
          <w:tcPr>
            <w:tcW w:w="1275" w:type="dxa"/>
            <w:gridSpan w:val="2"/>
            <w:tcBorders>
              <w:top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Формы</w:t>
            </w:r>
          </w:p>
        </w:tc>
        <w:tc>
          <w:tcPr>
            <w:tcW w:w="1985" w:type="dxa"/>
            <w:tcBorders>
              <w:top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контроля и</w:t>
            </w:r>
          </w:p>
        </w:tc>
      </w:tr>
      <w:tr w:rsidR="00E74896" w:rsidRPr="00E56294" w:rsidTr="00E84D59">
        <w:trPr>
          <w:trHeight w:val="322"/>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993" w:type="dxa"/>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средств</w:t>
            </w:r>
          </w:p>
        </w:tc>
        <w:tc>
          <w:tcPr>
            <w:tcW w:w="2268"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1275" w:type="dxa"/>
            <w:gridSpan w:val="2"/>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оценки</w:t>
            </w:r>
          </w:p>
        </w:tc>
        <w:tc>
          <w:tcPr>
            <w:tcW w:w="1985"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результатов</w:t>
            </w:r>
          </w:p>
        </w:tc>
      </w:tr>
      <w:tr w:rsidR="00E74896" w:rsidRPr="00E56294" w:rsidTr="00E84D59">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993" w:type="dxa"/>
            <w:tcBorders>
              <w:bottom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2268" w:type="dxa"/>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c>
          <w:tcPr>
            <w:tcW w:w="1275" w:type="dxa"/>
            <w:gridSpan w:val="2"/>
            <w:tcBorders>
              <w:bottom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обучения</w:t>
            </w:r>
          </w:p>
        </w:tc>
        <w:tc>
          <w:tcPr>
            <w:tcW w:w="1985" w:type="dxa"/>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p>
        </w:tc>
      </w:tr>
      <w:tr w:rsidR="00E74896" w:rsidRPr="00E56294" w:rsidTr="00E84D59">
        <w:trPr>
          <w:trHeight w:val="308"/>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слуха</w:t>
            </w:r>
          </w:p>
        </w:tc>
        <w:tc>
          <w:tcPr>
            <w:tcW w:w="993" w:type="dxa"/>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тест</w:t>
            </w:r>
          </w:p>
        </w:tc>
        <w:tc>
          <w:tcPr>
            <w:tcW w:w="2268"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преимущественно</w:t>
            </w:r>
          </w:p>
        </w:tc>
      </w:tr>
      <w:tr w:rsidR="00E74896" w:rsidRPr="00E56294" w:rsidTr="00E84D59">
        <w:trPr>
          <w:trHeight w:val="328"/>
        </w:trPr>
        <w:tc>
          <w:tcPr>
            <w:tcW w:w="2695" w:type="dxa"/>
            <w:tcBorders>
              <w:left w:val="single" w:sz="8" w:space="0" w:color="auto"/>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письменная проверка</w:t>
            </w:r>
          </w:p>
        </w:tc>
      </w:tr>
      <w:tr w:rsidR="00E74896" w:rsidRPr="00E56294" w:rsidTr="00E84D59">
        <w:trPr>
          <w:trHeight w:val="308"/>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зрения</w:t>
            </w:r>
          </w:p>
        </w:tc>
        <w:tc>
          <w:tcPr>
            <w:tcW w:w="3261" w:type="dxa"/>
            <w:gridSpan w:val="2"/>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собеседование</w:t>
            </w:r>
          </w:p>
        </w:tc>
        <w:tc>
          <w:tcPr>
            <w:tcW w:w="3260" w:type="dxa"/>
            <w:gridSpan w:val="3"/>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преимущественно</w:t>
            </w:r>
          </w:p>
        </w:tc>
      </w:tr>
      <w:tr w:rsidR="00E74896" w:rsidRPr="00E56294" w:rsidTr="00E84D59">
        <w:trPr>
          <w:trHeight w:val="322"/>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2" w:type="dxa"/>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устная</w:t>
            </w:r>
          </w:p>
        </w:tc>
        <w:tc>
          <w:tcPr>
            <w:tcW w:w="2268" w:type="dxa"/>
            <w:gridSpan w:val="2"/>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проверка</w:t>
            </w:r>
          </w:p>
        </w:tc>
      </w:tr>
      <w:tr w:rsidR="00E74896" w:rsidRPr="00E56294" w:rsidTr="00E84D59">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(индивидуально)</w:t>
            </w:r>
          </w:p>
        </w:tc>
      </w:tr>
      <w:tr w:rsidR="00E74896" w:rsidRPr="00E56294" w:rsidTr="00E84D59">
        <w:trPr>
          <w:trHeight w:val="310"/>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С  нарушением  опорно-</w:t>
            </w:r>
          </w:p>
        </w:tc>
        <w:tc>
          <w:tcPr>
            <w:tcW w:w="993" w:type="dxa"/>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решение</w:t>
            </w:r>
          </w:p>
        </w:tc>
        <w:tc>
          <w:tcPr>
            <w:tcW w:w="2268"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организация контроля с</w:t>
            </w:r>
          </w:p>
        </w:tc>
      </w:tr>
      <w:tr w:rsidR="00E74896" w:rsidRPr="00E56294" w:rsidTr="00E84D59">
        <w:trPr>
          <w:trHeight w:val="322"/>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двигательного аппарата</w:t>
            </w:r>
          </w:p>
        </w:tc>
        <w:tc>
          <w:tcPr>
            <w:tcW w:w="3261" w:type="dxa"/>
            <w:gridSpan w:val="2"/>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дистанционных   тестов,</w:t>
            </w:r>
          </w:p>
        </w:tc>
        <w:tc>
          <w:tcPr>
            <w:tcW w:w="1275" w:type="dxa"/>
            <w:gridSpan w:val="2"/>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помощью</w:t>
            </w:r>
          </w:p>
        </w:tc>
        <w:tc>
          <w:tcPr>
            <w:tcW w:w="1985"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электронной</w:t>
            </w:r>
          </w:p>
        </w:tc>
      </w:tr>
      <w:tr w:rsidR="00E74896" w:rsidRPr="00E56294" w:rsidTr="00E84D59">
        <w:trPr>
          <w:trHeight w:val="322"/>
        </w:trPr>
        <w:tc>
          <w:tcPr>
            <w:tcW w:w="2695" w:type="dxa"/>
            <w:tcBorders>
              <w:left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1" w:type="dxa"/>
            <w:gridSpan w:val="2"/>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контрольные вопросы</w:t>
            </w:r>
          </w:p>
        </w:tc>
        <w:tc>
          <w:tcPr>
            <w:tcW w:w="1275" w:type="dxa"/>
            <w:gridSpan w:val="2"/>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оболочки</w:t>
            </w:r>
          </w:p>
        </w:tc>
        <w:tc>
          <w:tcPr>
            <w:tcW w:w="1985" w:type="dxa"/>
            <w:tcBorders>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 xml:space="preserve"> MOODLE,</w:t>
            </w:r>
          </w:p>
        </w:tc>
      </w:tr>
      <w:tr w:rsidR="00E74896" w:rsidRPr="00E56294" w:rsidTr="00E84D59">
        <w:trPr>
          <w:trHeight w:val="325"/>
        </w:trPr>
        <w:tc>
          <w:tcPr>
            <w:tcW w:w="2695" w:type="dxa"/>
            <w:tcBorders>
              <w:left w:val="single" w:sz="8" w:space="0" w:color="auto"/>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993" w:type="dxa"/>
            <w:tcBorders>
              <w:bottom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2268" w:type="dxa"/>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tc>
        <w:tc>
          <w:tcPr>
            <w:tcW w:w="3260" w:type="dxa"/>
            <w:gridSpan w:val="3"/>
            <w:tcBorders>
              <w:bottom w:val="single" w:sz="8" w:space="0" w:color="auto"/>
              <w:right w:val="single" w:sz="8" w:space="0" w:color="auto"/>
            </w:tcBorders>
            <w:vAlign w:val="bottom"/>
          </w:tcPr>
          <w:p w:rsidR="00E74896" w:rsidRPr="00E56294" w:rsidRDefault="00E74896" w:rsidP="00E84D5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r w:rsidRPr="00E56294">
              <w:rPr>
                <w:bCs/>
                <w:sz w:val="24"/>
              </w:rPr>
              <w:t>письменная проверка</w:t>
            </w:r>
          </w:p>
        </w:tc>
      </w:tr>
    </w:tbl>
    <w:p w:rsidR="00E74896" w:rsidRPr="00E56294" w:rsidRDefault="00E74896" w:rsidP="00E748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sz w:val="24"/>
        </w:rPr>
      </w:pP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Обучающимся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4.2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«Буденновский медицинский колледж» или могут использоваться собственные технические средства.</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rsidR="00E74896" w:rsidRPr="00E56294" w:rsidRDefault="00E74896" w:rsidP="00E74896">
      <w:pPr>
        <w:widowControl w:val="0"/>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Для лиц с нарушениями зрения:</w:t>
      </w:r>
    </w:p>
    <w:p w:rsidR="00E74896" w:rsidRPr="00E56294" w:rsidRDefault="00E74896" w:rsidP="00E74896">
      <w:pPr>
        <w:widowControl w:val="0"/>
        <w:numPr>
          <w:ilvl w:val="0"/>
          <w:numId w:val="9"/>
        </w:numPr>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печатной форме увеличенным шрифтом;</w:t>
      </w:r>
    </w:p>
    <w:p w:rsidR="00E74896" w:rsidRPr="00E56294" w:rsidRDefault="00E74896" w:rsidP="00E74896">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электронного документа;</w:t>
      </w:r>
    </w:p>
    <w:p w:rsidR="00E74896" w:rsidRPr="00E56294" w:rsidRDefault="00E74896" w:rsidP="00E74896">
      <w:pPr>
        <w:widowControl w:val="0"/>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аудиофайла.</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Для лиц с нарушениями слуха:</w:t>
      </w:r>
    </w:p>
    <w:p w:rsidR="00E74896" w:rsidRPr="00E56294" w:rsidRDefault="00E74896" w:rsidP="00E74896">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печатной форме;</w:t>
      </w:r>
    </w:p>
    <w:p w:rsidR="00E74896" w:rsidRPr="00E56294" w:rsidRDefault="00E74896" w:rsidP="00E74896">
      <w:pPr>
        <w:widowControl w:val="0"/>
        <w:numPr>
          <w:ilvl w:val="0"/>
          <w:numId w:val="1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электронного документа.</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Для лиц с нарушениями опорно-двигательного аппарата:</w:t>
      </w:r>
    </w:p>
    <w:p w:rsidR="00E74896" w:rsidRPr="00E56294" w:rsidRDefault="00E74896" w:rsidP="00E74896">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печатной форме;</w:t>
      </w:r>
    </w:p>
    <w:p w:rsidR="00E74896" w:rsidRPr="00E56294" w:rsidRDefault="00E74896" w:rsidP="00E74896">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электронного документа;</w:t>
      </w:r>
    </w:p>
    <w:p w:rsidR="00E74896" w:rsidRPr="00E56294" w:rsidRDefault="00E74896" w:rsidP="00E74896">
      <w:pPr>
        <w:widowControl w:val="0"/>
        <w:numPr>
          <w:ilvl w:val="0"/>
          <w:numId w:val="11"/>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720" w:hanging="360"/>
        <w:jc w:val="both"/>
        <w:rPr>
          <w:sz w:val="24"/>
        </w:rPr>
      </w:pPr>
      <w:r w:rsidRPr="00E56294">
        <w:rPr>
          <w:sz w:val="24"/>
        </w:rPr>
        <w:t>в форме аудиофайла.</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Данный перечень может быть конкретизирован в зависимости от контингента обучающихся.</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 xml:space="preserve">При проведении процедуры оценивания результатов обучения инвалидов и лиц с ограниченными возможностями здоровья по профессиональному модулю обеспечивается выполнение следующих дополнительных требований в зависимости </w:t>
      </w:r>
      <w:proofErr w:type="gramStart"/>
      <w:r w:rsidRPr="00E56294">
        <w:rPr>
          <w:sz w:val="24"/>
        </w:rPr>
        <w:t>от индивидуальных особенностей</w:t>
      </w:r>
      <w:proofErr w:type="gramEnd"/>
      <w:r w:rsidRPr="00E56294">
        <w:rPr>
          <w:sz w:val="24"/>
        </w:rPr>
        <w:t xml:space="preserve"> обучающихся:</w:t>
      </w:r>
    </w:p>
    <w:p w:rsidR="00E74896" w:rsidRPr="00E56294" w:rsidRDefault="00E74896" w:rsidP="00E74896">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699" w:hanging="360"/>
        <w:jc w:val="both"/>
        <w:rPr>
          <w:sz w:val="24"/>
        </w:rPr>
      </w:pPr>
      <w:r w:rsidRPr="00E56294">
        <w:rPr>
          <w:sz w:val="24"/>
        </w:rPr>
        <w:t xml:space="preserve">Инструкция по порядку проведения процедуры оценивания предоставляется в </w:t>
      </w:r>
      <w:r w:rsidRPr="00E56294">
        <w:rPr>
          <w:sz w:val="24"/>
        </w:rPr>
        <w:lastRenderedPageBreak/>
        <w:t xml:space="preserve">доступной форме (устно, в письменной форме, устно с использованием услуг </w:t>
      </w:r>
      <w:proofErr w:type="spellStart"/>
      <w:r w:rsidRPr="00E56294">
        <w:rPr>
          <w:sz w:val="24"/>
        </w:rPr>
        <w:t>сурдопереводчика</w:t>
      </w:r>
      <w:proofErr w:type="spellEnd"/>
      <w:r w:rsidRPr="00E56294">
        <w:rPr>
          <w:sz w:val="24"/>
        </w:rPr>
        <w:t>).</w:t>
      </w:r>
    </w:p>
    <w:p w:rsidR="00E74896" w:rsidRPr="00E56294" w:rsidRDefault="00E74896" w:rsidP="00E74896">
      <w:pPr>
        <w:widowControl w:val="0"/>
        <w:numPr>
          <w:ilvl w:val="0"/>
          <w:numId w:val="12"/>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699" w:hanging="360"/>
        <w:jc w:val="both"/>
        <w:rPr>
          <w:sz w:val="24"/>
        </w:rPr>
      </w:pPr>
      <w:r w:rsidRPr="00E56294">
        <w:rPr>
          <w:sz w:val="24"/>
        </w:rPr>
        <w:t xml:space="preserve">Доступная форма предоставления заданий оценочных средств (в печатной форме, в печатной форме увеличенным шрифтом, в форме электронного документа, задания зачитываются ассистентом, задания предоставляются с использованием </w:t>
      </w:r>
      <w:proofErr w:type="spellStart"/>
      <w:r w:rsidRPr="00E56294">
        <w:rPr>
          <w:sz w:val="24"/>
        </w:rPr>
        <w:t>сурдоперевода</w:t>
      </w:r>
      <w:proofErr w:type="spellEnd"/>
      <w:r w:rsidRPr="00E56294">
        <w:rPr>
          <w:sz w:val="24"/>
        </w:rPr>
        <w:t>).</w:t>
      </w:r>
    </w:p>
    <w:p w:rsidR="00E74896" w:rsidRPr="00E56294" w:rsidRDefault="00E74896" w:rsidP="00E74896">
      <w:pPr>
        <w:numPr>
          <w:ilvl w:val="0"/>
          <w:numId w:val="12"/>
        </w:numPr>
        <w:tabs>
          <w:tab w:val="left" w:pos="284"/>
        </w:tabs>
        <w:ind w:left="699" w:hanging="360"/>
        <w:rPr>
          <w:sz w:val="24"/>
        </w:rPr>
      </w:pPr>
      <w:r w:rsidRPr="00E56294">
        <w:rPr>
          <w:sz w:val="24"/>
        </w:rPr>
        <w:t>Доступная форма предоставления ответов на задания (письменно на бумаге, набор ответов на компьютере, с использованием услуг ассистента, устно).</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При необходимости для обучающихся с ограниченными возможностями здоровья и инвалидов процедура оценивания результатов обучения по дисциплине (модулю) может проводиться в несколько этапов.</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Проведение процедуры оценивания результатов обучения инвалидов и лиц с ограниченными возможностями здоровья допускается с использованием дистанционных образовательных технологий.</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b/>
          <w:bCs/>
          <w:sz w:val="24"/>
        </w:rPr>
        <w:t>5. Перечень основной и дополнительной учебной литературы, необходимой для освоения дисциплины.</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 xml:space="preserve">Для освоения дисциплины инвалидами и лицами с ограниченными возможностями здоровья предоставляются основная и дополнительная учебная литература в виде электронного документа в фонде библиотеки и / или в электронно-библиотечных системах. А также предоставляются бесплатно специальные учебники и учебные пособия, иная учебная литература и специальные технические средства обучения коллективного и индивидуального пользования, а также услуги </w:t>
      </w:r>
      <w:proofErr w:type="spellStart"/>
      <w:r w:rsidRPr="00E56294">
        <w:rPr>
          <w:sz w:val="24"/>
        </w:rPr>
        <w:t>сурдопереводчиков</w:t>
      </w:r>
      <w:proofErr w:type="spellEnd"/>
      <w:r w:rsidRPr="00E56294">
        <w:rPr>
          <w:sz w:val="24"/>
        </w:rPr>
        <w:t xml:space="preserve"> и </w:t>
      </w:r>
      <w:proofErr w:type="spellStart"/>
      <w:r w:rsidRPr="00E56294">
        <w:rPr>
          <w:sz w:val="24"/>
        </w:rPr>
        <w:t>тифлосурдопереводчиков</w:t>
      </w:r>
      <w:proofErr w:type="spellEnd"/>
      <w:r w:rsidRPr="00E56294">
        <w:rPr>
          <w:sz w:val="24"/>
        </w:rPr>
        <w:t>.</w:t>
      </w:r>
    </w:p>
    <w:p w:rsidR="00E74896" w:rsidRPr="00E56294" w:rsidRDefault="00E74896" w:rsidP="00E74896">
      <w:pPr>
        <w:widowControl w:val="0"/>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bCs/>
          <w:sz w:val="24"/>
        </w:rPr>
      </w:pPr>
      <w:r w:rsidRPr="00E56294">
        <w:rPr>
          <w:b/>
          <w:bCs/>
          <w:sz w:val="24"/>
        </w:rPr>
        <w:t xml:space="preserve">6. Методические указания для обучающихся по освоению дисциплины </w:t>
      </w:r>
    </w:p>
    <w:p w:rsidR="00E74896" w:rsidRPr="00E56294" w:rsidRDefault="00E74896" w:rsidP="00E74896">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sz w:val="24"/>
        </w:rPr>
        <w:tab/>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rsidR="00E74896" w:rsidRPr="00E56294" w:rsidRDefault="00E74896" w:rsidP="00E74896">
      <w:pPr>
        <w:widowControl w:val="0"/>
        <w:numPr>
          <w:ilvl w:val="0"/>
          <w:numId w:val="13"/>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699" w:hanging="360"/>
        <w:jc w:val="both"/>
        <w:rPr>
          <w:b/>
          <w:bCs/>
          <w:sz w:val="24"/>
        </w:rPr>
      </w:pPr>
      <w:r w:rsidRPr="00E56294">
        <w:rPr>
          <w:b/>
          <w:bCs/>
          <w:sz w:val="24"/>
        </w:rPr>
        <w:t xml:space="preserve">Описание материально-технической базы, необходимой для осуществления образовательного процесса по дисциплине </w:t>
      </w:r>
    </w:p>
    <w:p w:rsidR="00E74896" w:rsidRPr="00E56294" w:rsidRDefault="00E74896" w:rsidP="00E74896">
      <w:pPr>
        <w:widowControl w:val="0"/>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4"/>
        </w:rPr>
      </w:pPr>
      <w:r w:rsidRPr="00E56294">
        <w:rPr>
          <w:b/>
          <w:bCs/>
          <w:sz w:val="24"/>
        </w:rPr>
        <w:tab/>
      </w:r>
      <w:r w:rsidRPr="00E56294">
        <w:rPr>
          <w:sz w:val="24"/>
        </w:rPr>
        <w:t>Освоение дисциплины инвалидами и лицами с ограниченными возможностями здоровья осуществляется с использованием средств обучения общего и специального назначения:</w:t>
      </w:r>
    </w:p>
    <w:p w:rsidR="00E74896" w:rsidRPr="00E56294" w:rsidRDefault="00E74896" w:rsidP="00E74896">
      <w:pPr>
        <w:widowControl w:val="0"/>
        <w:numPr>
          <w:ilvl w:val="1"/>
          <w:numId w:val="13"/>
        </w:numPr>
        <w:tabs>
          <w:tab w:val="left" w:pos="28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419" w:hanging="360"/>
        <w:jc w:val="both"/>
        <w:rPr>
          <w:bCs/>
          <w:sz w:val="24"/>
        </w:rPr>
      </w:pPr>
      <w:r w:rsidRPr="00E56294">
        <w:rPr>
          <w:bCs/>
          <w:sz w:val="24"/>
        </w:rPr>
        <w:t xml:space="preserve">лекционная аудитория – мультимедийное оборудование, </w:t>
      </w:r>
      <w:proofErr w:type="spellStart"/>
      <w:r w:rsidRPr="00E56294">
        <w:rPr>
          <w:bCs/>
          <w:sz w:val="24"/>
        </w:rPr>
        <w:t>мобильныйрадиокласс</w:t>
      </w:r>
      <w:proofErr w:type="spellEnd"/>
      <w:r w:rsidRPr="00E56294">
        <w:rPr>
          <w:bCs/>
          <w:sz w:val="24"/>
        </w:rPr>
        <w:t xml:space="preserve"> (для студентов с нарушениями слуха); источники питания для индивидуальных технических средств;</w:t>
      </w:r>
    </w:p>
    <w:p w:rsidR="00E74896" w:rsidRPr="00E56294" w:rsidRDefault="00E74896" w:rsidP="00E74896">
      <w:pPr>
        <w:numPr>
          <w:ilvl w:val="1"/>
          <w:numId w:val="13"/>
        </w:numPr>
        <w:tabs>
          <w:tab w:val="left" w:pos="284"/>
        </w:tabs>
        <w:suppressAutoHyphens/>
        <w:ind w:left="1419" w:hanging="360"/>
        <w:jc w:val="both"/>
        <w:rPr>
          <w:bCs/>
          <w:sz w:val="24"/>
        </w:rPr>
      </w:pPr>
      <w:r w:rsidRPr="00E56294">
        <w:rPr>
          <w:bCs/>
          <w:sz w:val="24"/>
        </w:rPr>
        <w:t xml:space="preserve">учебная аудитория для практических занятий (семинаров) мультимедийное оборудование, </w:t>
      </w:r>
      <w:proofErr w:type="spellStart"/>
      <w:r w:rsidRPr="00E56294">
        <w:rPr>
          <w:bCs/>
          <w:sz w:val="24"/>
        </w:rPr>
        <w:t>мобильныйрадиокласс</w:t>
      </w:r>
      <w:proofErr w:type="spellEnd"/>
      <w:r w:rsidRPr="00E56294">
        <w:rPr>
          <w:bCs/>
          <w:sz w:val="24"/>
        </w:rPr>
        <w:t xml:space="preserve"> (для студентов с нарушениями слуха);</w:t>
      </w:r>
    </w:p>
    <w:p w:rsidR="00E74896" w:rsidRPr="00E56294" w:rsidRDefault="00E74896" w:rsidP="00E74896">
      <w:pPr>
        <w:numPr>
          <w:ilvl w:val="1"/>
          <w:numId w:val="13"/>
        </w:numPr>
        <w:tabs>
          <w:tab w:val="left" w:pos="284"/>
        </w:tabs>
        <w:suppressAutoHyphens/>
        <w:ind w:left="1419" w:hanging="360"/>
        <w:jc w:val="both"/>
        <w:rPr>
          <w:bCs/>
          <w:sz w:val="24"/>
        </w:rPr>
      </w:pPr>
      <w:r w:rsidRPr="00E56294">
        <w:rPr>
          <w:bCs/>
          <w:sz w:val="24"/>
        </w:rPr>
        <w:t xml:space="preserve">учебная аудитория для самостоятельной работы – стандартные рабочие места с персональными компьютерами; рабочее место с персональным компьютером, с программой экранного доступа, программой экранного увеличения и </w:t>
      </w:r>
      <w:proofErr w:type="spellStart"/>
      <w:r w:rsidRPr="00E56294">
        <w:rPr>
          <w:bCs/>
          <w:sz w:val="24"/>
        </w:rPr>
        <w:t>брайлевским</w:t>
      </w:r>
      <w:proofErr w:type="spellEnd"/>
      <w:r w:rsidRPr="00E56294">
        <w:rPr>
          <w:bCs/>
          <w:sz w:val="24"/>
        </w:rPr>
        <w:t xml:space="preserve"> дисплеем для студентов с нарушением зрения.</w:t>
      </w:r>
    </w:p>
    <w:p w:rsidR="00E74896" w:rsidRPr="00E56294" w:rsidRDefault="00E74896" w:rsidP="00E74896">
      <w:pPr>
        <w:tabs>
          <w:tab w:val="left" w:pos="284"/>
        </w:tabs>
        <w:suppressAutoHyphens/>
        <w:jc w:val="both"/>
        <w:rPr>
          <w:bCs/>
          <w:sz w:val="24"/>
        </w:rPr>
      </w:pPr>
      <w:r w:rsidRPr="00E56294">
        <w:rPr>
          <w:bCs/>
          <w:sz w:val="24"/>
        </w:rPr>
        <w:tab/>
        <w:t>В каждой аудитории, где обучаются инвалиды и лица с ограниченными возможностями здоровья, предусмотрено соответствующее количество мест для обучающихся с учётом ограничений их здоровья.</w:t>
      </w:r>
    </w:p>
    <w:p w:rsidR="00E74896" w:rsidRPr="00E56294" w:rsidRDefault="00E74896" w:rsidP="00E74896">
      <w:pPr>
        <w:tabs>
          <w:tab w:val="left" w:pos="284"/>
        </w:tabs>
        <w:suppressAutoHyphens/>
        <w:jc w:val="both"/>
        <w:rPr>
          <w:bCs/>
          <w:sz w:val="24"/>
        </w:rPr>
      </w:pPr>
      <w:r w:rsidRPr="00E56294">
        <w:rPr>
          <w:bCs/>
          <w:sz w:val="24"/>
        </w:rPr>
        <w:tab/>
        <w:t>В учебные аудитории обеспечен беспрепятственный доступ для обучающихся инвалидов и обучающихся с ограниченными возможностями здоровья.</w:t>
      </w:r>
    </w:p>
    <w:p w:rsidR="00E74896" w:rsidRPr="00E56294" w:rsidRDefault="00E74896" w:rsidP="00E74896">
      <w:pPr>
        <w:numPr>
          <w:ilvl w:val="0"/>
          <w:numId w:val="13"/>
        </w:numPr>
        <w:tabs>
          <w:tab w:val="left" w:pos="284"/>
        </w:tabs>
        <w:suppressAutoHyphens/>
        <w:ind w:left="699" w:hanging="360"/>
        <w:jc w:val="both"/>
        <w:rPr>
          <w:b/>
          <w:bCs/>
          <w:sz w:val="24"/>
        </w:rPr>
      </w:pPr>
      <w:r w:rsidRPr="00E56294">
        <w:rPr>
          <w:b/>
          <w:bCs/>
          <w:sz w:val="24"/>
        </w:rPr>
        <w:lastRenderedPageBreak/>
        <w:t>Действующие нормативно-правовые акты, регламентирующие реализацию инклюзивного образования в РФ:</w:t>
      </w:r>
    </w:p>
    <w:p w:rsidR="00E74896" w:rsidRPr="00E56294" w:rsidRDefault="00E74896" w:rsidP="00E74896">
      <w:pPr>
        <w:tabs>
          <w:tab w:val="left" w:pos="284"/>
        </w:tabs>
        <w:suppressAutoHyphens/>
        <w:jc w:val="both"/>
        <w:rPr>
          <w:bCs/>
          <w:sz w:val="24"/>
        </w:rPr>
      </w:pPr>
      <w:r w:rsidRPr="00E56294">
        <w:rPr>
          <w:bCs/>
          <w:sz w:val="24"/>
        </w:rPr>
        <w:t>- федеральные законы</w:t>
      </w:r>
    </w:p>
    <w:p w:rsidR="00E74896" w:rsidRPr="00E56294" w:rsidRDefault="00E74896" w:rsidP="00E74896">
      <w:pPr>
        <w:tabs>
          <w:tab w:val="left" w:pos="284"/>
        </w:tabs>
        <w:suppressAutoHyphens/>
        <w:jc w:val="both"/>
        <w:rPr>
          <w:bCs/>
          <w:sz w:val="24"/>
        </w:rPr>
      </w:pPr>
      <w:r w:rsidRPr="00E56294">
        <w:rPr>
          <w:bCs/>
          <w:sz w:val="24"/>
        </w:rPr>
        <w:t>- постановления Правительства РФ</w:t>
      </w:r>
    </w:p>
    <w:p w:rsidR="00E74896" w:rsidRPr="00E56294" w:rsidRDefault="00E74896" w:rsidP="00E74896">
      <w:pPr>
        <w:tabs>
          <w:tab w:val="left" w:pos="284"/>
        </w:tabs>
        <w:suppressAutoHyphens/>
        <w:jc w:val="both"/>
        <w:rPr>
          <w:bCs/>
          <w:sz w:val="24"/>
        </w:rPr>
      </w:pPr>
      <w:r w:rsidRPr="00E56294">
        <w:rPr>
          <w:bCs/>
          <w:sz w:val="24"/>
        </w:rPr>
        <w:t>- приказы Министерства образования и науки РФ</w:t>
      </w:r>
    </w:p>
    <w:p w:rsidR="00E74896" w:rsidRPr="00E56294" w:rsidRDefault="00E74896" w:rsidP="00E74896">
      <w:pPr>
        <w:tabs>
          <w:tab w:val="left" w:pos="284"/>
        </w:tabs>
        <w:suppressAutoHyphens/>
        <w:jc w:val="both"/>
        <w:rPr>
          <w:bCs/>
          <w:iCs/>
          <w:sz w:val="24"/>
        </w:rPr>
      </w:pPr>
      <w:r w:rsidRPr="00E56294">
        <w:rPr>
          <w:bCs/>
          <w:iCs/>
          <w:sz w:val="24"/>
        </w:rPr>
        <w:t>- региональные законы</w:t>
      </w:r>
    </w:p>
    <w:p w:rsidR="00E74896" w:rsidRPr="00E56294" w:rsidRDefault="00E74896" w:rsidP="00E74896">
      <w:pPr>
        <w:tabs>
          <w:tab w:val="left" w:pos="284"/>
        </w:tabs>
        <w:suppressAutoHyphens/>
        <w:jc w:val="both"/>
        <w:rPr>
          <w:bCs/>
          <w:iCs/>
          <w:sz w:val="24"/>
        </w:rPr>
      </w:pPr>
      <w:r w:rsidRPr="00E56294">
        <w:rPr>
          <w:bCs/>
          <w:iCs/>
          <w:sz w:val="24"/>
        </w:rPr>
        <w:t>- постановления Правительства Ставропольского края</w:t>
      </w:r>
    </w:p>
    <w:p w:rsidR="00E74896" w:rsidRPr="00E56294" w:rsidRDefault="00E74896" w:rsidP="00E74896">
      <w:pPr>
        <w:tabs>
          <w:tab w:val="left" w:pos="284"/>
        </w:tabs>
        <w:suppressAutoHyphens/>
        <w:jc w:val="both"/>
        <w:rPr>
          <w:bCs/>
          <w:sz w:val="24"/>
        </w:rPr>
      </w:pPr>
      <w:r w:rsidRPr="00E56294">
        <w:rPr>
          <w:bCs/>
          <w:iCs/>
          <w:sz w:val="24"/>
        </w:rPr>
        <w:t>- приказы Министерства образования Ставропольского края</w:t>
      </w:r>
    </w:p>
    <w:p w:rsidR="00E74896" w:rsidRPr="00E56294" w:rsidRDefault="00E74896" w:rsidP="00E74896">
      <w:pPr>
        <w:tabs>
          <w:tab w:val="left" w:pos="284"/>
        </w:tabs>
        <w:suppressAutoHyphens/>
        <w:jc w:val="both"/>
        <w:rPr>
          <w:bCs/>
          <w:sz w:val="24"/>
        </w:rPr>
      </w:pPr>
      <w:r w:rsidRPr="00E56294">
        <w:rPr>
          <w:bCs/>
          <w:sz w:val="24"/>
          <w:u w:val="single"/>
        </w:rPr>
        <w:t>Федеральные законы:</w:t>
      </w:r>
    </w:p>
    <w:p w:rsidR="00E74896" w:rsidRPr="00E56294" w:rsidRDefault="00E74896" w:rsidP="00E74896">
      <w:pPr>
        <w:tabs>
          <w:tab w:val="left" w:pos="284"/>
        </w:tabs>
        <w:suppressAutoHyphens/>
        <w:jc w:val="both"/>
        <w:rPr>
          <w:bCs/>
          <w:sz w:val="24"/>
        </w:rPr>
      </w:pPr>
      <w:r w:rsidRPr="00E56294">
        <w:rPr>
          <w:bCs/>
          <w:sz w:val="24"/>
        </w:rPr>
        <w:t>1. Федеральный закон от 3 мая 2012 года № 46-ФЗ "О ратификации Конвенции о правах инвалидов"</w:t>
      </w:r>
    </w:p>
    <w:p w:rsidR="00E74896" w:rsidRPr="00E56294" w:rsidRDefault="00E74896" w:rsidP="00E74896">
      <w:pPr>
        <w:tabs>
          <w:tab w:val="left" w:pos="284"/>
        </w:tabs>
        <w:suppressAutoHyphens/>
        <w:jc w:val="both"/>
        <w:rPr>
          <w:bCs/>
          <w:sz w:val="24"/>
        </w:rPr>
      </w:pPr>
      <w:r w:rsidRPr="00E56294">
        <w:rPr>
          <w:bCs/>
          <w:sz w:val="24"/>
        </w:rPr>
        <w:t>2. «Об образовании в Российской Федерации» - Федеральный закон Российской Федерации от 29 декабря 2012 г. N 273-ФЗ</w:t>
      </w:r>
    </w:p>
    <w:p w:rsidR="00E74896" w:rsidRPr="00E56294" w:rsidRDefault="00E74896" w:rsidP="00E74896">
      <w:pPr>
        <w:tabs>
          <w:tab w:val="left" w:pos="284"/>
        </w:tabs>
        <w:suppressAutoHyphens/>
        <w:jc w:val="both"/>
        <w:rPr>
          <w:bCs/>
          <w:sz w:val="24"/>
        </w:rPr>
      </w:pPr>
      <w:r w:rsidRPr="00E56294">
        <w:rPr>
          <w:bCs/>
          <w:sz w:val="24"/>
        </w:rPr>
        <w:t>3. «О социальной защите инвалидов в Российской Федерации» - Закон Российской федерации от 24 ноября 1995 г. N 181-ФЗ с дополнениями и изменениями</w:t>
      </w:r>
    </w:p>
    <w:p w:rsidR="00E74896" w:rsidRPr="00E56294" w:rsidRDefault="00E74896" w:rsidP="00E74896">
      <w:pPr>
        <w:tabs>
          <w:tab w:val="left" w:pos="284"/>
        </w:tabs>
        <w:suppressAutoHyphens/>
        <w:jc w:val="both"/>
        <w:rPr>
          <w:bCs/>
          <w:sz w:val="24"/>
        </w:rPr>
      </w:pPr>
      <w:r w:rsidRPr="00E56294">
        <w:rPr>
          <w:bCs/>
          <w:sz w:val="24"/>
          <w:u w:val="single"/>
        </w:rPr>
        <w:t>Постановления Правительства РФ:</w:t>
      </w:r>
    </w:p>
    <w:p w:rsidR="00E74896" w:rsidRPr="00E56294" w:rsidRDefault="00E74896" w:rsidP="00E74896">
      <w:pPr>
        <w:tabs>
          <w:tab w:val="left" w:pos="284"/>
        </w:tabs>
        <w:suppressAutoHyphens/>
        <w:jc w:val="both"/>
        <w:rPr>
          <w:bCs/>
          <w:sz w:val="24"/>
        </w:rPr>
      </w:pPr>
      <w:r w:rsidRPr="00E56294">
        <w:rPr>
          <w:bCs/>
          <w:sz w:val="24"/>
        </w:rPr>
        <w:t>1. «О порядке и условиях признания лица инвалидом» - Постановление правительства РФ от 20 февраля 2006 г. N 95 (в ред. Постановления Правительства РФ от 07.04.2008 N 247)</w:t>
      </w:r>
    </w:p>
    <w:p w:rsidR="00E74896" w:rsidRPr="00E56294" w:rsidRDefault="00E74896" w:rsidP="00E74896">
      <w:pPr>
        <w:tabs>
          <w:tab w:val="left" w:pos="284"/>
        </w:tabs>
        <w:suppressAutoHyphens/>
        <w:jc w:val="both"/>
        <w:rPr>
          <w:bCs/>
          <w:sz w:val="24"/>
        </w:rPr>
      </w:pPr>
      <w:r w:rsidRPr="00E56294">
        <w:rPr>
          <w:bCs/>
          <w:sz w:val="24"/>
        </w:rPr>
        <w:t>2. «Концепция долгосрочного социально-экономического развития РФ на период до 2020 года» - Распоряжение Правительства РФ от 17 ноября 2008 года № 1662-р</w:t>
      </w:r>
    </w:p>
    <w:p w:rsidR="00E74896" w:rsidRPr="00E56294" w:rsidRDefault="00E74896" w:rsidP="00E74896">
      <w:pPr>
        <w:tabs>
          <w:tab w:val="left" w:pos="284"/>
        </w:tabs>
        <w:suppressAutoHyphens/>
        <w:jc w:val="both"/>
        <w:rPr>
          <w:bCs/>
          <w:sz w:val="24"/>
        </w:rPr>
      </w:pPr>
      <w:r w:rsidRPr="00E56294">
        <w:rPr>
          <w:bCs/>
          <w:sz w:val="24"/>
        </w:rPr>
        <w:t>3.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 Постановление Правительства РФ от 12 марта 1997 г. N 288 (в ред. от 10 марта 2009 г.)</w:t>
      </w:r>
    </w:p>
    <w:p w:rsidR="00E74896" w:rsidRPr="00E56294" w:rsidRDefault="00E74896" w:rsidP="00E74896">
      <w:pPr>
        <w:tabs>
          <w:tab w:val="left" w:pos="284"/>
        </w:tabs>
        <w:suppressAutoHyphens/>
        <w:jc w:val="both"/>
        <w:rPr>
          <w:bCs/>
          <w:sz w:val="24"/>
        </w:rPr>
      </w:pPr>
      <w:r w:rsidRPr="00E56294">
        <w:rPr>
          <w:bCs/>
          <w:sz w:val="24"/>
        </w:rPr>
        <w:t>4. «Концепция модернизации российского образования на период до 2010 года» – Распоряжение Правительства РФ от 29 декабря 2001 г. № 1756-р</w:t>
      </w:r>
    </w:p>
    <w:p w:rsidR="00E74896" w:rsidRPr="00E56294" w:rsidRDefault="00E74896" w:rsidP="00E74896">
      <w:pPr>
        <w:tabs>
          <w:tab w:val="left" w:pos="284"/>
        </w:tabs>
        <w:suppressAutoHyphens/>
        <w:jc w:val="both"/>
        <w:rPr>
          <w:bCs/>
          <w:sz w:val="24"/>
        </w:rPr>
      </w:pPr>
      <w:r w:rsidRPr="00E56294">
        <w:rPr>
          <w:bCs/>
          <w:sz w:val="24"/>
        </w:rPr>
        <w:t>5. «Об утверждении Типового положения о дошкольном образовательном учреждении» - Постановление Правительства Российской Федерации от 12 сентября 2008 г. N 666</w:t>
      </w:r>
    </w:p>
    <w:p w:rsidR="00E74896" w:rsidRPr="00E56294" w:rsidRDefault="00E74896" w:rsidP="00E74896">
      <w:pPr>
        <w:tabs>
          <w:tab w:val="left" w:pos="284"/>
        </w:tabs>
        <w:suppressAutoHyphens/>
        <w:jc w:val="both"/>
        <w:rPr>
          <w:bCs/>
          <w:sz w:val="24"/>
        </w:rPr>
      </w:pPr>
      <w:r w:rsidRPr="00E56294">
        <w:rPr>
          <w:bCs/>
          <w:sz w:val="24"/>
          <w:u w:val="single"/>
        </w:rPr>
        <w:t>Приказы Министерства образования и науки РФ</w:t>
      </w:r>
    </w:p>
    <w:p w:rsidR="00E74896" w:rsidRPr="00E56294" w:rsidRDefault="00E74896" w:rsidP="00E74896">
      <w:pPr>
        <w:tabs>
          <w:tab w:val="left" w:pos="284"/>
        </w:tabs>
        <w:suppressAutoHyphens/>
        <w:jc w:val="both"/>
        <w:rPr>
          <w:bCs/>
          <w:sz w:val="24"/>
        </w:rPr>
      </w:pPr>
      <w:r w:rsidRPr="00E56294">
        <w:rPr>
          <w:bCs/>
          <w:sz w:val="24"/>
        </w:rPr>
        <w:t>1. «Индивидуальная программа реабилитации ребенка-инвалида, выдаваемая федеральными государственными учреждениями медико-социальной экспертизы». Приложения N2 и N3 к приказу Министерства здравоохранения и социального развития РФ от 4.08.2008 г. N 379н</w:t>
      </w:r>
    </w:p>
    <w:p w:rsidR="00E74896" w:rsidRPr="00E56294" w:rsidRDefault="00E74896" w:rsidP="00E74896">
      <w:pPr>
        <w:tabs>
          <w:tab w:val="left" w:pos="284"/>
        </w:tabs>
        <w:suppressAutoHyphens/>
        <w:jc w:val="both"/>
        <w:rPr>
          <w:bCs/>
          <w:sz w:val="24"/>
        </w:rPr>
      </w:pPr>
      <w:r w:rsidRPr="00E56294">
        <w:rPr>
          <w:bCs/>
          <w:sz w:val="24"/>
        </w:rPr>
        <w:t>2. «Об утверждении классификаций и критериев, используемых при осуществлении медико-социальной экспертизы граждан федеральными государственными учреждениями медико-социальной экспертизы» - Приказ министерства здравоохранения и социального развития РФ от 22 августа 2005 г. N 535</w:t>
      </w:r>
    </w:p>
    <w:p w:rsidR="00E74896" w:rsidRPr="00E56294" w:rsidRDefault="00E74896" w:rsidP="00E74896">
      <w:pPr>
        <w:tabs>
          <w:tab w:val="left" w:pos="284"/>
        </w:tabs>
        <w:suppressAutoHyphens/>
        <w:jc w:val="both"/>
        <w:rPr>
          <w:bCs/>
          <w:sz w:val="24"/>
        </w:rPr>
      </w:pPr>
      <w:r w:rsidRPr="00E56294">
        <w:rPr>
          <w:bCs/>
          <w:sz w:val="24"/>
        </w:rPr>
        <w:t>3. «Об утверждении формы документов государственного образца об основном общем, среднем (полном) общем образовании и документов об окончании специальной (коррекционной) общеобразовательной школы VIII вида, специального (коррекционного) класса общеобразовательного учреждения» - Приказ Министерства образования и науки Российской Федерации от 17 ноября 2005 г. N 281</w:t>
      </w:r>
    </w:p>
    <w:p w:rsidR="00E74896" w:rsidRPr="00E56294" w:rsidRDefault="00E74896" w:rsidP="00E74896">
      <w:pPr>
        <w:tabs>
          <w:tab w:val="left" w:pos="284"/>
        </w:tabs>
        <w:suppressAutoHyphens/>
        <w:jc w:val="both"/>
        <w:rPr>
          <w:bCs/>
          <w:sz w:val="24"/>
        </w:rPr>
      </w:pPr>
      <w:r w:rsidRPr="00E56294">
        <w:rPr>
          <w:bCs/>
          <w:sz w:val="24"/>
        </w:rPr>
        <w:t>4. «Об утверждении и введении в действие федерального государственного образовательного стандарта начального общего образования» - Приказ Министерства образования и науки РФ от 6 октября 2009 года № 373</w:t>
      </w:r>
    </w:p>
    <w:p w:rsidR="00E74896" w:rsidRPr="00E56294" w:rsidRDefault="00E74896" w:rsidP="00E74896">
      <w:pPr>
        <w:tabs>
          <w:tab w:val="left" w:pos="284"/>
        </w:tabs>
        <w:suppressAutoHyphens/>
        <w:jc w:val="both"/>
        <w:rPr>
          <w:bCs/>
          <w:sz w:val="24"/>
        </w:rPr>
      </w:pPr>
      <w:r w:rsidRPr="00E56294">
        <w:rPr>
          <w:bCs/>
          <w:sz w:val="24"/>
        </w:rPr>
        <w:t>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Приказ Министерства образования и науки РФ от 30 августа 2013 г. № 1015.</w:t>
      </w:r>
    </w:p>
    <w:p w:rsidR="00E74896" w:rsidRPr="00E56294" w:rsidRDefault="00E74896" w:rsidP="00E74896">
      <w:pPr>
        <w:tabs>
          <w:tab w:val="left" w:pos="284"/>
        </w:tabs>
        <w:suppressAutoHyphens/>
        <w:jc w:val="both"/>
        <w:rPr>
          <w:bCs/>
          <w:sz w:val="24"/>
        </w:rPr>
      </w:pPr>
      <w:r w:rsidRPr="00E56294">
        <w:rPr>
          <w:bCs/>
          <w:sz w:val="24"/>
        </w:rPr>
        <w:t>6. «Об утверждении Положения о психолого-медико-педагогической комиссии». Приказ Министерства образования и науки Российской Федерации (</w:t>
      </w:r>
      <w:proofErr w:type="spellStart"/>
      <w:r w:rsidRPr="00E56294">
        <w:rPr>
          <w:bCs/>
          <w:sz w:val="24"/>
        </w:rPr>
        <w:t>Минобрнауки</w:t>
      </w:r>
      <w:proofErr w:type="spellEnd"/>
      <w:r w:rsidRPr="00E56294">
        <w:rPr>
          <w:bCs/>
          <w:sz w:val="24"/>
        </w:rPr>
        <w:t xml:space="preserve"> России) от 20 сентября 2013 г. N 1082 г. Москва</w:t>
      </w:r>
    </w:p>
    <w:p w:rsidR="00E74896" w:rsidRPr="00E56294" w:rsidRDefault="00E74896" w:rsidP="00E74896">
      <w:pPr>
        <w:tabs>
          <w:tab w:val="left" w:pos="284"/>
        </w:tabs>
        <w:suppressAutoHyphens/>
        <w:jc w:val="both"/>
        <w:rPr>
          <w:bCs/>
          <w:sz w:val="24"/>
        </w:rPr>
      </w:pPr>
      <w:r w:rsidRPr="00E56294">
        <w:rPr>
          <w:bCs/>
          <w:sz w:val="24"/>
          <w:u w:val="single"/>
        </w:rPr>
        <w:lastRenderedPageBreak/>
        <w:t>- региональные законы:</w:t>
      </w:r>
    </w:p>
    <w:p w:rsidR="00E74896" w:rsidRPr="00E56294" w:rsidRDefault="00E74896" w:rsidP="00E74896">
      <w:pPr>
        <w:tabs>
          <w:tab w:val="left" w:pos="284"/>
        </w:tabs>
        <w:suppressAutoHyphens/>
        <w:jc w:val="both"/>
        <w:rPr>
          <w:bCs/>
          <w:sz w:val="24"/>
        </w:rPr>
      </w:pPr>
      <w:r w:rsidRPr="00E56294">
        <w:rPr>
          <w:bCs/>
          <w:sz w:val="24"/>
        </w:rPr>
        <w:t>1. Закон Ставропольского края от 30 июля 2013 года №72-кз «Об образовании»;</w:t>
      </w:r>
    </w:p>
    <w:p w:rsidR="00E74896" w:rsidRPr="00E56294" w:rsidRDefault="00E74896" w:rsidP="00E74896">
      <w:pPr>
        <w:tabs>
          <w:tab w:val="left" w:pos="284"/>
        </w:tabs>
        <w:suppressAutoHyphens/>
        <w:jc w:val="both"/>
        <w:rPr>
          <w:bCs/>
          <w:sz w:val="24"/>
        </w:rPr>
      </w:pPr>
      <w:r w:rsidRPr="00E56294">
        <w:rPr>
          <w:bCs/>
          <w:sz w:val="24"/>
        </w:rPr>
        <w:t xml:space="preserve">2. Закон Ставропольского края «О внесении изменений в Закон Ставропольского края «О некоторых вопросах охраны здоровья граждан на территории Ставропольского края» от 04 февраля 2016 г. № 7-кз; </w:t>
      </w:r>
    </w:p>
    <w:p w:rsidR="00E74896" w:rsidRPr="00E56294" w:rsidRDefault="00E74896" w:rsidP="00E74896">
      <w:pPr>
        <w:tabs>
          <w:tab w:val="left" w:pos="284"/>
        </w:tabs>
        <w:suppressAutoHyphens/>
        <w:jc w:val="both"/>
        <w:rPr>
          <w:bCs/>
          <w:sz w:val="24"/>
        </w:rPr>
      </w:pPr>
      <w:r w:rsidRPr="00E56294">
        <w:rPr>
          <w:bCs/>
          <w:sz w:val="24"/>
        </w:rPr>
        <w:t>3. Закон Ставропольского края «О внесении изменений в статьи 1 и 6 Закона Ставропольского края «О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обучению детей-инвалидов на дому» от 04 февраля 2016 г. № 9-кз;</w:t>
      </w:r>
    </w:p>
    <w:p w:rsidR="00E74896" w:rsidRPr="00E56294" w:rsidRDefault="00E74896" w:rsidP="00E74896">
      <w:pPr>
        <w:tabs>
          <w:tab w:val="left" w:pos="284"/>
        </w:tabs>
        <w:suppressAutoHyphens/>
        <w:jc w:val="both"/>
        <w:rPr>
          <w:bCs/>
          <w:sz w:val="24"/>
        </w:rPr>
      </w:pPr>
      <w:r w:rsidRPr="00E56294">
        <w:rPr>
          <w:bCs/>
          <w:sz w:val="24"/>
        </w:rPr>
        <w:t>4. Закон Ставропольского края «О внесении изменений в Закон Ставропольского края «Об обеспечении беспрепятственного доступа инвалидов и других маломобильных групп населения к информации, объектам социальной, транспортной и инженерной инфраструктур» от 09 ноября 2015 г. № 121-кз.</w:t>
      </w:r>
    </w:p>
    <w:p w:rsidR="00E74896" w:rsidRPr="00E56294" w:rsidRDefault="00E74896" w:rsidP="00E74896">
      <w:pPr>
        <w:tabs>
          <w:tab w:val="left" w:pos="284"/>
        </w:tabs>
        <w:suppressAutoHyphens/>
        <w:jc w:val="both"/>
        <w:rPr>
          <w:bCs/>
          <w:sz w:val="24"/>
        </w:rPr>
      </w:pPr>
    </w:p>
    <w:p w:rsidR="00E74896" w:rsidRPr="00E56294" w:rsidRDefault="00E74896" w:rsidP="00E74896">
      <w:pPr>
        <w:tabs>
          <w:tab w:val="left" w:pos="284"/>
        </w:tabs>
        <w:suppressAutoHyphens/>
        <w:jc w:val="both"/>
        <w:rPr>
          <w:bCs/>
          <w:sz w:val="24"/>
        </w:rPr>
      </w:pPr>
      <w:r w:rsidRPr="00E56294">
        <w:rPr>
          <w:bCs/>
          <w:sz w:val="24"/>
          <w:u w:val="single"/>
        </w:rPr>
        <w:t>Постановления Правительства Ставропольского края:</w:t>
      </w:r>
    </w:p>
    <w:p w:rsidR="00E74896" w:rsidRPr="00E56294" w:rsidRDefault="00E74896" w:rsidP="00E74896">
      <w:pPr>
        <w:tabs>
          <w:tab w:val="left" w:pos="284"/>
        </w:tabs>
        <w:suppressAutoHyphens/>
        <w:jc w:val="both"/>
        <w:rPr>
          <w:bCs/>
          <w:sz w:val="24"/>
        </w:rPr>
      </w:pPr>
    </w:p>
    <w:p w:rsidR="00E74896" w:rsidRPr="00E56294" w:rsidRDefault="00E74896" w:rsidP="00E74896">
      <w:pPr>
        <w:tabs>
          <w:tab w:val="left" w:pos="284"/>
        </w:tabs>
        <w:suppressAutoHyphens/>
        <w:jc w:val="both"/>
        <w:rPr>
          <w:bCs/>
          <w:sz w:val="24"/>
        </w:rPr>
      </w:pPr>
      <w:r w:rsidRPr="00E56294">
        <w:rPr>
          <w:bCs/>
          <w:sz w:val="24"/>
        </w:rPr>
        <w:t>1. Постановление Правительства Ставропольского края от 18 марта 2009 г. № 84-п «О порядке воспитания и обучения детей-инвалидов на дому и расчета размера компенсации затрат родителей (законных представителей) на эти цели»;</w:t>
      </w:r>
    </w:p>
    <w:p w:rsidR="00E74896" w:rsidRPr="00E56294" w:rsidRDefault="00E74896" w:rsidP="00E74896">
      <w:pPr>
        <w:tabs>
          <w:tab w:val="left" w:pos="284"/>
        </w:tabs>
        <w:suppressAutoHyphens/>
        <w:jc w:val="both"/>
        <w:rPr>
          <w:bCs/>
          <w:sz w:val="24"/>
        </w:rPr>
      </w:pPr>
      <w:r w:rsidRPr="00E56294">
        <w:rPr>
          <w:bCs/>
          <w:sz w:val="24"/>
        </w:rPr>
        <w:t>2.Постановление Правительства Ставропольского края от 28.12.2015 N 583-п «Об утверждении государственной программы Ставропольского края «Развитие образования».</w:t>
      </w:r>
    </w:p>
    <w:p w:rsidR="00E74896" w:rsidRPr="00E56294" w:rsidRDefault="00E74896" w:rsidP="00E74896">
      <w:pPr>
        <w:tabs>
          <w:tab w:val="left" w:pos="284"/>
        </w:tabs>
        <w:suppressAutoHyphens/>
        <w:jc w:val="both"/>
        <w:rPr>
          <w:bCs/>
          <w:sz w:val="24"/>
        </w:rPr>
      </w:pPr>
      <w:r w:rsidRPr="00E56294">
        <w:rPr>
          <w:bCs/>
          <w:sz w:val="24"/>
          <w:u w:val="single"/>
        </w:rPr>
        <w:t>Приказы Министерства образования и молодежной политики Ставропольского края РФ:</w:t>
      </w:r>
    </w:p>
    <w:p w:rsidR="00E74896" w:rsidRPr="00E56294" w:rsidRDefault="00E74896" w:rsidP="00E74896">
      <w:pPr>
        <w:tabs>
          <w:tab w:val="left" w:pos="284"/>
        </w:tabs>
        <w:suppressAutoHyphens/>
        <w:jc w:val="both"/>
        <w:rPr>
          <w:bCs/>
          <w:sz w:val="24"/>
        </w:rPr>
      </w:pPr>
    </w:p>
    <w:p w:rsidR="00E74896" w:rsidRPr="00E56294" w:rsidRDefault="00E74896" w:rsidP="00E74896">
      <w:pPr>
        <w:tabs>
          <w:tab w:val="left" w:pos="284"/>
        </w:tabs>
        <w:suppressAutoHyphens/>
        <w:jc w:val="both"/>
        <w:rPr>
          <w:bCs/>
          <w:sz w:val="24"/>
        </w:rPr>
      </w:pPr>
      <w:r w:rsidRPr="00E56294">
        <w:rPr>
          <w:bCs/>
          <w:sz w:val="24"/>
        </w:rPr>
        <w:t>1.  Приказ министерства образования и молодежной политики Ставропольского края «Об утверждении Типового административного регламента предоставления органами местного самоуправления муниципальных районов и городских округов Ставропольского края государственной услуги «Обеспечение по адаптированным образовательным программам на дому детей-инвалидов, которые по состоянию здоровья не имеют возможности получать воспитание и обучение в государственных образовательных организациях Ставропольского края и муниципальных образовательных организациях, реализующих программы дошкольного, начального общего, основного общего, среднего общего образования» от 17 декабря 2014 года № 1390-пр;</w:t>
      </w:r>
    </w:p>
    <w:p w:rsidR="00E74896" w:rsidRPr="00E56294" w:rsidRDefault="00E74896" w:rsidP="00E74896">
      <w:pPr>
        <w:tabs>
          <w:tab w:val="left" w:pos="284"/>
        </w:tabs>
        <w:suppressAutoHyphens/>
        <w:jc w:val="both"/>
        <w:rPr>
          <w:bCs/>
          <w:sz w:val="24"/>
        </w:rPr>
      </w:pPr>
      <w:r w:rsidRPr="00E56294">
        <w:rPr>
          <w:bCs/>
          <w:sz w:val="24"/>
        </w:rPr>
        <w:t>2. Приказ министерства образования и молодежной политики Ставропольского края «О реализации Конвенции о правах инвалидов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министерством образования и молодежной политики Ставропольского края, органами управления образованием администрации муниципальных районов и городских округов Ставропольского края, образовательными организациями Ставропольского края» от 14 июля 2015 года № 1016-пр и др.</w:t>
      </w:r>
    </w:p>
    <w:p w:rsidR="00E74896" w:rsidRPr="00B13B4E" w:rsidRDefault="00E74896" w:rsidP="00E74896">
      <w:pPr>
        <w:rPr>
          <w:sz w:val="24"/>
          <w:szCs w:val="28"/>
        </w:rPr>
      </w:pPr>
    </w:p>
    <w:p w:rsidR="00E74896" w:rsidRPr="005959FB" w:rsidRDefault="00E74896" w:rsidP="00E74896">
      <w:pPr>
        <w:numPr>
          <w:ilvl w:val="0"/>
          <w:numId w:val="6"/>
        </w:numPr>
        <w:tabs>
          <w:tab w:val="clear" w:pos="360"/>
          <w:tab w:val="num" w:pos="-284"/>
          <w:tab w:val="num" w:pos="142"/>
          <w:tab w:val="num" w:pos="180"/>
        </w:tabs>
        <w:ind w:left="180" w:hanging="540"/>
        <w:jc w:val="both"/>
        <w:outlineLvl w:val="0"/>
        <w:rPr>
          <w:b/>
          <w:bCs/>
          <w:sz w:val="28"/>
          <w:szCs w:val="28"/>
        </w:rPr>
      </w:pPr>
      <w:proofErr w:type="gramStart"/>
      <w:r w:rsidRPr="005959FB">
        <w:rPr>
          <w:color w:val="000000"/>
          <w:sz w:val="24"/>
          <w:szCs w:val="28"/>
          <w:shd w:val="clear" w:color="auto" w:fill="FFFFFF"/>
        </w:rPr>
        <w:t>Постановление  Главного</w:t>
      </w:r>
      <w:proofErr w:type="gramEnd"/>
      <w:r w:rsidRPr="005959FB">
        <w:rPr>
          <w:color w:val="000000"/>
          <w:sz w:val="24"/>
          <w:szCs w:val="28"/>
          <w:shd w:val="clear" w:color="auto" w:fill="FFFFFF"/>
        </w:rPr>
        <w:t xml:space="preserve"> государственного санитарного врача Российской Федерации от 22.05.2020 N 15 "Профилактика новой </w:t>
      </w:r>
      <w:proofErr w:type="spellStart"/>
      <w:r w:rsidRPr="005959FB">
        <w:rPr>
          <w:color w:val="000000"/>
          <w:sz w:val="24"/>
          <w:szCs w:val="28"/>
          <w:shd w:val="clear" w:color="auto" w:fill="FFFFFF"/>
        </w:rPr>
        <w:t>коронавирусной</w:t>
      </w:r>
      <w:proofErr w:type="spellEnd"/>
      <w:r w:rsidRPr="005959FB">
        <w:rPr>
          <w:color w:val="000000"/>
          <w:sz w:val="24"/>
          <w:szCs w:val="28"/>
          <w:shd w:val="clear" w:color="auto" w:fill="FFFFFF"/>
        </w:rPr>
        <w:t xml:space="preserve"> инфекции (COVID-19)"</w:t>
      </w:r>
    </w:p>
    <w:p w:rsidR="00E74896" w:rsidRPr="005959FB" w:rsidRDefault="00E74896" w:rsidP="00E74896">
      <w:pPr>
        <w:tabs>
          <w:tab w:val="num" w:pos="142"/>
          <w:tab w:val="num" w:pos="180"/>
        </w:tabs>
        <w:jc w:val="both"/>
        <w:outlineLvl w:val="0"/>
        <w:rPr>
          <w:b/>
          <w:bCs/>
          <w:sz w:val="28"/>
          <w:szCs w:val="28"/>
        </w:rPr>
      </w:pPr>
    </w:p>
    <w:p w:rsidR="00E74896" w:rsidRPr="005959FB" w:rsidRDefault="00E74896" w:rsidP="00E74896">
      <w:pPr>
        <w:numPr>
          <w:ilvl w:val="0"/>
          <w:numId w:val="6"/>
        </w:numPr>
        <w:tabs>
          <w:tab w:val="clear" w:pos="360"/>
          <w:tab w:val="num" w:pos="-284"/>
          <w:tab w:val="num" w:pos="142"/>
          <w:tab w:val="num" w:pos="180"/>
        </w:tabs>
        <w:ind w:left="180" w:hanging="540"/>
        <w:jc w:val="both"/>
        <w:outlineLvl w:val="0"/>
        <w:rPr>
          <w:b/>
          <w:bCs/>
          <w:sz w:val="28"/>
          <w:szCs w:val="28"/>
        </w:rPr>
      </w:pPr>
      <w:r w:rsidRPr="005959FB">
        <w:rPr>
          <w:color w:val="000000"/>
          <w:sz w:val="24"/>
          <w:szCs w:val="28"/>
          <w:shd w:val="clear" w:color="auto" w:fill="FFFFFF"/>
        </w:rPr>
        <w:t xml:space="preserve">   </w:t>
      </w:r>
      <w:proofErr w:type="gramStart"/>
      <w:r w:rsidRPr="005959FB">
        <w:rPr>
          <w:color w:val="000000"/>
          <w:sz w:val="24"/>
          <w:szCs w:val="28"/>
          <w:shd w:val="clear" w:color="auto" w:fill="FFFFFF"/>
        </w:rPr>
        <w:t>Постановление  Главного</w:t>
      </w:r>
      <w:proofErr w:type="gramEnd"/>
      <w:r w:rsidRPr="005959FB">
        <w:rPr>
          <w:color w:val="000000"/>
          <w:sz w:val="24"/>
          <w:szCs w:val="28"/>
          <w:shd w:val="clear" w:color="auto" w:fill="FFFFFF"/>
        </w:rPr>
        <w:t xml:space="preserve"> государственного санитарного врача Российской Федерации от 30.06.2020 N 16 "Об утверждении </w:t>
      </w:r>
      <w:proofErr w:type="spellStart"/>
      <w:r w:rsidRPr="005959FB">
        <w:rPr>
          <w:color w:val="000000"/>
          <w:sz w:val="24"/>
          <w:szCs w:val="28"/>
          <w:shd w:val="clear" w:color="auto" w:fill="FFFFFF"/>
        </w:rPr>
        <w:t>санитарно</w:t>
      </w:r>
      <w:proofErr w:type="spellEnd"/>
      <w:r w:rsidRPr="005959FB">
        <w:rPr>
          <w:color w:val="000000"/>
          <w:sz w:val="24"/>
          <w:szCs w:val="28"/>
          <w:shd w:val="clear" w:color="auto" w:fill="FFFFFF"/>
        </w:rPr>
        <w:t xml:space="preserve"> – эпидемиологических правил  СП 3.1/2.4.3597-20 «</w:t>
      </w:r>
      <w:proofErr w:type="spellStart"/>
      <w:r w:rsidRPr="005959FB">
        <w:rPr>
          <w:color w:val="000000"/>
          <w:sz w:val="24"/>
          <w:szCs w:val="28"/>
          <w:shd w:val="clear" w:color="auto" w:fill="FFFFFF"/>
        </w:rPr>
        <w:t>Санитарно</w:t>
      </w:r>
      <w:proofErr w:type="spellEnd"/>
      <w:r w:rsidRPr="005959FB">
        <w:rPr>
          <w:color w:val="000000"/>
          <w:sz w:val="24"/>
          <w:szCs w:val="28"/>
          <w:shd w:val="clear" w:color="auto" w:fill="FFFFFF"/>
        </w:rPr>
        <w:t xml:space="preserve"> – 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5959FB">
        <w:rPr>
          <w:color w:val="000000"/>
          <w:sz w:val="24"/>
          <w:szCs w:val="28"/>
          <w:shd w:val="clear" w:color="auto" w:fill="FFFFFF"/>
        </w:rPr>
        <w:t>коронавирусной</w:t>
      </w:r>
      <w:proofErr w:type="spellEnd"/>
      <w:r w:rsidRPr="005959FB">
        <w:rPr>
          <w:color w:val="000000"/>
          <w:sz w:val="24"/>
          <w:szCs w:val="28"/>
          <w:shd w:val="clear" w:color="auto" w:fill="FFFFFF"/>
        </w:rPr>
        <w:t xml:space="preserve"> инфекции (</w:t>
      </w:r>
      <w:r w:rsidRPr="005959FB">
        <w:rPr>
          <w:color w:val="000000"/>
          <w:sz w:val="24"/>
          <w:szCs w:val="28"/>
          <w:shd w:val="clear" w:color="auto" w:fill="FFFFFF"/>
          <w:lang w:val="en-US"/>
        </w:rPr>
        <w:t>COVID</w:t>
      </w:r>
      <w:r w:rsidRPr="005959FB">
        <w:rPr>
          <w:color w:val="000000"/>
          <w:sz w:val="24"/>
          <w:szCs w:val="28"/>
          <w:shd w:val="clear" w:color="auto" w:fill="FFFFFF"/>
        </w:rPr>
        <w:t xml:space="preserve"> – 19)»</w:t>
      </w:r>
    </w:p>
    <w:p w:rsidR="00E74896" w:rsidRPr="005959FB" w:rsidRDefault="00E74896" w:rsidP="00E74896">
      <w:pPr>
        <w:tabs>
          <w:tab w:val="num" w:pos="142"/>
          <w:tab w:val="num" w:pos="180"/>
        </w:tabs>
        <w:jc w:val="both"/>
        <w:outlineLvl w:val="0"/>
        <w:rPr>
          <w:b/>
          <w:bCs/>
          <w:sz w:val="28"/>
          <w:szCs w:val="28"/>
        </w:rPr>
      </w:pPr>
    </w:p>
    <w:p w:rsidR="00E74896" w:rsidRPr="005959FB" w:rsidRDefault="00E74896" w:rsidP="00E74896">
      <w:pPr>
        <w:numPr>
          <w:ilvl w:val="0"/>
          <w:numId w:val="6"/>
        </w:numPr>
        <w:tabs>
          <w:tab w:val="clear" w:pos="360"/>
          <w:tab w:val="num" w:pos="-284"/>
          <w:tab w:val="num" w:pos="142"/>
          <w:tab w:val="num" w:pos="180"/>
        </w:tabs>
        <w:ind w:left="180" w:hanging="540"/>
        <w:jc w:val="both"/>
        <w:outlineLvl w:val="0"/>
        <w:rPr>
          <w:b/>
          <w:bCs/>
          <w:sz w:val="24"/>
          <w:szCs w:val="28"/>
        </w:rPr>
      </w:pPr>
      <w:r w:rsidRPr="005959FB">
        <w:rPr>
          <w:color w:val="000000" w:themeColor="text1"/>
          <w:sz w:val="24"/>
          <w:szCs w:val="28"/>
        </w:rPr>
        <w:lastRenderedPageBreak/>
        <w:t>СанПиН 3.3686-21 "Санитарно-эпидемиологические требования по профилактике инфекционных болезней"</w:t>
      </w:r>
    </w:p>
    <w:p w:rsidR="00E74896" w:rsidRDefault="00E74896" w:rsidP="00E74896">
      <w:pPr>
        <w:pStyle w:val="aa"/>
        <w:rPr>
          <w:rFonts w:ascii="Times New Roman" w:hAnsi="Times New Roman" w:cs="Times New Roman"/>
          <w:sz w:val="24"/>
          <w:szCs w:val="48"/>
        </w:rPr>
      </w:pPr>
    </w:p>
    <w:p w:rsidR="00E74896" w:rsidRDefault="00E74896" w:rsidP="00973A31">
      <w:pPr>
        <w:suppressAutoHyphens/>
        <w:jc w:val="both"/>
        <w:rPr>
          <w:b/>
          <w:bCs/>
          <w:iCs/>
          <w:sz w:val="24"/>
          <w:szCs w:val="24"/>
        </w:rPr>
      </w:pPr>
    </w:p>
    <w:p w:rsidR="00E74896" w:rsidRDefault="00E74896" w:rsidP="00973A31">
      <w:pPr>
        <w:suppressAutoHyphens/>
        <w:jc w:val="both"/>
        <w:rPr>
          <w:b/>
          <w:bCs/>
          <w:iCs/>
          <w:sz w:val="24"/>
          <w:szCs w:val="24"/>
        </w:rPr>
      </w:pPr>
    </w:p>
    <w:p w:rsidR="00AE09EA" w:rsidRDefault="00AE09EA" w:rsidP="00973A31">
      <w:pPr>
        <w:suppressAutoHyphens/>
        <w:jc w:val="both"/>
        <w:rPr>
          <w:b/>
          <w:bCs/>
          <w:iCs/>
          <w:sz w:val="24"/>
          <w:szCs w:val="24"/>
        </w:rPr>
      </w:pPr>
    </w:p>
    <w:p w:rsidR="00AE09EA" w:rsidRDefault="00AE09EA" w:rsidP="00973A31">
      <w:pPr>
        <w:suppressAutoHyphens/>
        <w:jc w:val="both"/>
        <w:rPr>
          <w:b/>
          <w:bCs/>
          <w:iCs/>
          <w:sz w:val="24"/>
          <w:szCs w:val="24"/>
        </w:rPr>
      </w:pPr>
    </w:p>
    <w:p w:rsidR="00AE09EA" w:rsidRDefault="00AE09EA" w:rsidP="00973A31">
      <w:pPr>
        <w:suppressAutoHyphens/>
        <w:jc w:val="both"/>
        <w:rPr>
          <w:b/>
          <w:bCs/>
          <w:iCs/>
          <w:sz w:val="24"/>
          <w:szCs w:val="24"/>
        </w:rPr>
      </w:pPr>
    </w:p>
    <w:p w:rsidR="00AE09EA" w:rsidRPr="00973A31" w:rsidRDefault="00AE09EA" w:rsidP="00973A31">
      <w:pPr>
        <w:suppressAutoHyphens/>
        <w:jc w:val="both"/>
        <w:rPr>
          <w:b/>
          <w:bCs/>
          <w:iCs/>
          <w:sz w:val="24"/>
          <w:szCs w:val="24"/>
        </w:rPr>
      </w:pPr>
    </w:p>
    <w:p w:rsidR="00E84870" w:rsidRDefault="00E84870"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973A31">
      <w:pPr>
        <w:spacing w:after="160" w:line="259" w:lineRule="auto"/>
      </w:pPr>
    </w:p>
    <w:p w:rsidR="003F68A6" w:rsidRDefault="003F68A6" w:rsidP="003F68A6">
      <w:pPr>
        <w:jc w:val="center"/>
        <w:rPr>
          <w:b/>
          <w:sz w:val="24"/>
        </w:rPr>
      </w:pPr>
      <w:r w:rsidRPr="00D2510E">
        <w:rPr>
          <w:b/>
          <w:sz w:val="24"/>
        </w:rPr>
        <w:lastRenderedPageBreak/>
        <w:t>ЛИСТ ИЗМЕНЕНИЙ И ДОПОЛНЕНИЙ, ВНЕСЕННЫХ В РАБОЧУЮ ПРОГРАММУ</w:t>
      </w:r>
    </w:p>
    <w:p w:rsidR="003F68A6" w:rsidRDefault="003F68A6" w:rsidP="003F68A6">
      <w:pPr>
        <w:jc w:val="center"/>
        <w:rPr>
          <w:b/>
          <w:sz w:val="24"/>
        </w:rPr>
      </w:pPr>
    </w:p>
    <w:p w:rsidR="003F68A6" w:rsidRDefault="003F68A6" w:rsidP="003F68A6">
      <w:pPr>
        <w:jc w:val="center"/>
        <w:rPr>
          <w:b/>
          <w:sz w:val="24"/>
        </w:rPr>
      </w:pPr>
    </w:p>
    <w:tbl>
      <w:tblPr>
        <w:tblpPr w:leftFromText="180" w:rightFromText="180" w:vertAnchor="text" w:horzAnchor="margin"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6"/>
        <w:gridCol w:w="1874"/>
      </w:tblGrid>
      <w:tr w:rsidR="003F68A6" w:rsidTr="00B82C6A">
        <w:trPr>
          <w:trHeight w:val="432"/>
        </w:trPr>
        <w:tc>
          <w:tcPr>
            <w:tcW w:w="9240" w:type="dxa"/>
            <w:gridSpan w:val="2"/>
          </w:tcPr>
          <w:p w:rsidR="003F68A6" w:rsidRDefault="003F68A6" w:rsidP="003F68A6">
            <w:pPr>
              <w:jc w:val="center"/>
              <w:rPr>
                <w:b/>
                <w:sz w:val="24"/>
              </w:rPr>
            </w:pPr>
            <w:r>
              <w:rPr>
                <w:b/>
                <w:sz w:val="24"/>
              </w:rPr>
              <w:t xml:space="preserve">№ Стр. 14-15  </w:t>
            </w:r>
            <w:r w:rsidRPr="00953722">
              <w:rPr>
                <w:b/>
                <w:sz w:val="24"/>
              </w:rPr>
              <w:t xml:space="preserve"> Информационное обеспечение реализации программы</w:t>
            </w:r>
          </w:p>
        </w:tc>
      </w:tr>
      <w:tr w:rsidR="003F68A6" w:rsidTr="00B82C6A">
        <w:trPr>
          <w:trHeight w:val="444"/>
        </w:trPr>
        <w:tc>
          <w:tcPr>
            <w:tcW w:w="7366" w:type="dxa"/>
          </w:tcPr>
          <w:p w:rsidR="003F68A6" w:rsidRDefault="003F68A6" w:rsidP="00B82C6A">
            <w:pPr>
              <w:jc w:val="center"/>
              <w:rPr>
                <w:b/>
                <w:sz w:val="24"/>
              </w:rPr>
            </w:pPr>
            <w:r>
              <w:rPr>
                <w:b/>
                <w:sz w:val="24"/>
              </w:rPr>
              <w:t>Внесенные изменения и дополнения</w:t>
            </w:r>
          </w:p>
          <w:p w:rsidR="003F68A6" w:rsidRDefault="003F68A6" w:rsidP="00B82C6A">
            <w:pPr>
              <w:jc w:val="center"/>
              <w:rPr>
                <w:b/>
                <w:sz w:val="24"/>
              </w:rPr>
            </w:pPr>
          </w:p>
        </w:tc>
        <w:tc>
          <w:tcPr>
            <w:tcW w:w="1874" w:type="dxa"/>
          </w:tcPr>
          <w:p w:rsidR="003F68A6" w:rsidRDefault="003F68A6" w:rsidP="00B82C6A">
            <w:pPr>
              <w:jc w:val="center"/>
              <w:rPr>
                <w:b/>
                <w:sz w:val="24"/>
              </w:rPr>
            </w:pPr>
            <w:r>
              <w:rPr>
                <w:b/>
                <w:sz w:val="24"/>
              </w:rPr>
              <w:t xml:space="preserve">Обоснования </w:t>
            </w:r>
          </w:p>
        </w:tc>
      </w:tr>
      <w:tr w:rsidR="003F68A6" w:rsidTr="00B82C6A">
        <w:trPr>
          <w:trHeight w:val="6888"/>
        </w:trPr>
        <w:tc>
          <w:tcPr>
            <w:tcW w:w="7366" w:type="dxa"/>
          </w:tcPr>
          <w:p w:rsidR="003F68A6" w:rsidRDefault="003F68A6" w:rsidP="00B82C6A">
            <w:pPr>
              <w:rPr>
                <w:b/>
                <w:sz w:val="24"/>
              </w:rPr>
            </w:pPr>
          </w:p>
          <w:p w:rsidR="003F68A6" w:rsidRPr="00D73104" w:rsidRDefault="003F68A6" w:rsidP="003F68A6">
            <w:pPr>
              <w:spacing w:after="200" w:line="276" w:lineRule="auto"/>
              <w:ind w:firstLine="567"/>
              <w:contextualSpacing/>
              <w:rPr>
                <w:b/>
                <w:sz w:val="24"/>
                <w:szCs w:val="24"/>
              </w:rPr>
            </w:pPr>
            <w:r w:rsidRPr="00D73104">
              <w:rPr>
                <w:b/>
                <w:sz w:val="24"/>
                <w:szCs w:val="24"/>
              </w:rPr>
              <w:t>3.2.1. Основные печатные издания</w:t>
            </w:r>
          </w:p>
          <w:p w:rsidR="003F68A6" w:rsidRPr="00D73104" w:rsidRDefault="003F68A6" w:rsidP="003F68A6">
            <w:pPr>
              <w:ind w:firstLine="567"/>
              <w:contextualSpacing/>
              <w:jc w:val="both"/>
              <w:rPr>
                <w:b/>
                <w:sz w:val="24"/>
                <w:szCs w:val="24"/>
              </w:rPr>
            </w:pPr>
            <w:r w:rsidRPr="00D73104">
              <w:rPr>
                <w:b/>
                <w:sz w:val="24"/>
                <w:szCs w:val="24"/>
              </w:rPr>
              <w:t>1.</w:t>
            </w:r>
            <w:r w:rsidRPr="00D73104">
              <w:rPr>
                <w:bCs/>
                <w:color w:val="000000"/>
                <w:sz w:val="24"/>
                <w:szCs w:val="24"/>
              </w:rPr>
              <w:t>Городкова Ю.И. Латинский язык (для медицинских и</w:t>
            </w:r>
            <w:r w:rsidRPr="00D73104">
              <w:rPr>
                <w:rFonts w:ascii="Calibri" w:hAnsi="Calibri"/>
                <w:b/>
                <w:sz w:val="28"/>
                <w:szCs w:val="28"/>
              </w:rPr>
              <w:br/>
            </w:r>
            <w:r w:rsidRPr="00D73104">
              <w:rPr>
                <w:bCs/>
                <w:color w:val="000000"/>
                <w:sz w:val="24"/>
                <w:szCs w:val="24"/>
              </w:rPr>
              <w:t>фармацевтических колледжей и училищ): учебник [Текст] – 27 –е изд., стер.</w:t>
            </w:r>
            <w:r w:rsidRPr="00D73104">
              <w:rPr>
                <w:rFonts w:ascii="Calibri" w:hAnsi="Calibri"/>
                <w:b/>
                <w:sz w:val="28"/>
                <w:szCs w:val="28"/>
              </w:rPr>
              <w:br/>
            </w:r>
            <w:r w:rsidRPr="00D73104">
              <w:rPr>
                <w:bCs/>
                <w:color w:val="000000"/>
                <w:sz w:val="24"/>
                <w:szCs w:val="24"/>
              </w:rPr>
              <w:t>– Москва: КНОРУС, 20</w:t>
            </w:r>
            <w:r>
              <w:rPr>
                <w:bCs/>
                <w:color w:val="000000"/>
                <w:sz w:val="24"/>
                <w:szCs w:val="24"/>
              </w:rPr>
              <w:t>25</w:t>
            </w:r>
            <w:r w:rsidRPr="00D73104">
              <w:rPr>
                <w:bCs/>
                <w:color w:val="000000"/>
                <w:sz w:val="24"/>
                <w:szCs w:val="24"/>
              </w:rPr>
              <w:t>-2</w:t>
            </w:r>
            <w:r>
              <w:rPr>
                <w:bCs/>
                <w:color w:val="000000"/>
                <w:sz w:val="24"/>
                <w:szCs w:val="24"/>
              </w:rPr>
              <w:t>72</w:t>
            </w:r>
            <w:r w:rsidRPr="00D73104">
              <w:rPr>
                <w:bCs/>
                <w:color w:val="000000"/>
                <w:sz w:val="24"/>
                <w:szCs w:val="24"/>
              </w:rPr>
              <w:t>с.- (Среднее профессиональное образование)</w:t>
            </w:r>
            <w:r w:rsidRPr="00D73104">
              <w:rPr>
                <w:rFonts w:ascii="Calibri" w:hAnsi="Calibri"/>
                <w:b/>
                <w:sz w:val="28"/>
                <w:szCs w:val="28"/>
              </w:rPr>
              <w:br/>
            </w:r>
            <w:r w:rsidRPr="00D73104">
              <w:rPr>
                <w:b/>
                <w:bCs/>
                <w:color w:val="000000"/>
                <w:sz w:val="24"/>
                <w:szCs w:val="24"/>
              </w:rPr>
              <w:t>ISBN</w:t>
            </w:r>
            <w:r>
              <w:rPr>
                <w:sz w:val="24"/>
                <w:szCs w:val="24"/>
              </w:rPr>
              <w:t xml:space="preserve"> </w:t>
            </w:r>
            <w:r>
              <w:rPr>
                <w:rFonts w:ascii="Arial" w:hAnsi="Arial" w:cs="Arial"/>
                <w:color w:val="001A34"/>
                <w:sz w:val="21"/>
                <w:szCs w:val="21"/>
                <w:shd w:val="clear" w:color="auto" w:fill="FFFFFF"/>
              </w:rPr>
              <w:t>978-5-406-14127-4</w:t>
            </w:r>
          </w:p>
          <w:p w:rsidR="003F68A6" w:rsidRPr="00777D03" w:rsidRDefault="003F68A6" w:rsidP="003F68A6">
            <w:pPr>
              <w:rPr>
                <w:sz w:val="24"/>
                <w:shd w:val="clear" w:color="auto" w:fill="F7F7F7"/>
              </w:rPr>
            </w:pPr>
            <w:r w:rsidRPr="00777D03">
              <w:rPr>
                <w:sz w:val="24"/>
              </w:rPr>
              <w:t xml:space="preserve">2. </w:t>
            </w:r>
            <w:r w:rsidRPr="00777D03">
              <w:rPr>
                <w:sz w:val="24"/>
                <w:shd w:val="clear" w:color="auto" w:fill="F7F7F7"/>
              </w:rPr>
              <w:t>Панасенко, Ю. Ф. </w:t>
            </w:r>
            <w:r w:rsidRPr="00777D03">
              <w:rPr>
                <w:sz w:val="24"/>
              </w:rPr>
              <w:t>Основы латинского языка с</w:t>
            </w:r>
            <w:r w:rsidRPr="00777D03">
              <w:rPr>
                <w:sz w:val="24"/>
                <w:shd w:val="clear" w:color="auto" w:fill="F7F7F7"/>
              </w:rPr>
              <w:t xml:space="preserve"> медицинской </w:t>
            </w:r>
            <w:proofErr w:type="gramStart"/>
            <w:r w:rsidRPr="00777D03">
              <w:rPr>
                <w:sz w:val="24"/>
                <w:shd w:val="clear" w:color="auto" w:fill="F7F7F7"/>
              </w:rPr>
              <w:t>терминологией :</w:t>
            </w:r>
            <w:proofErr w:type="gramEnd"/>
            <w:r w:rsidRPr="00777D03">
              <w:rPr>
                <w:sz w:val="24"/>
                <w:shd w:val="clear" w:color="auto" w:fill="F7F7F7"/>
              </w:rPr>
              <w:t xml:space="preserve"> учебник / Панасенко Ю. </w:t>
            </w:r>
            <w:r>
              <w:rPr>
                <w:sz w:val="24"/>
                <w:shd w:val="clear" w:color="auto" w:fill="F7F7F7"/>
              </w:rPr>
              <w:t>Ф. - Москва : ГЭОТАР-Медиа, 2024</w:t>
            </w:r>
            <w:r w:rsidRPr="00777D03">
              <w:rPr>
                <w:sz w:val="24"/>
                <w:shd w:val="clear" w:color="auto" w:fill="F7F7F7"/>
              </w:rPr>
              <w:t xml:space="preserve">. - 352 с. - ISBN 978-5-9704-5172-4. </w:t>
            </w:r>
          </w:p>
          <w:p w:rsidR="003F68A6" w:rsidRPr="00D73104" w:rsidRDefault="003F68A6" w:rsidP="003F68A6">
            <w:pPr>
              <w:spacing w:after="200" w:line="276" w:lineRule="auto"/>
              <w:ind w:firstLine="567"/>
              <w:contextualSpacing/>
              <w:rPr>
                <w:b/>
                <w:sz w:val="24"/>
                <w:szCs w:val="24"/>
              </w:rPr>
            </w:pPr>
          </w:p>
          <w:p w:rsidR="003F68A6" w:rsidRPr="00D73104" w:rsidRDefault="003F68A6" w:rsidP="003F68A6">
            <w:pPr>
              <w:spacing w:after="200" w:line="276" w:lineRule="auto"/>
              <w:ind w:firstLine="567"/>
              <w:contextualSpacing/>
              <w:rPr>
                <w:b/>
                <w:sz w:val="24"/>
                <w:szCs w:val="24"/>
              </w:rPr>
            </w:pPr>
            <w:r w:rsidRPr="00D73104">
              <w:rPr>
                <w:b/>
                <w:sz w:val="24"/>
                <w:szCs w:val="24"/>
              </w:rPr>
              <w:t>3.2.2. Основные электронные издания</w:t>
            </w:r>
          </w:p>
          <w:p w:rsidR="003F68A6" w:rsidRPr="00A878CA" w:rsidRDefault="003F68A6" w:rsidP="003F68A6">
            <w:pPr>
              <w:ind w:firstLine="567"/>
              <w:contextualSpacing/>
              <w:jc w:val="both"/>
              <w:rPr>
                <w:b/>
                <w:bCs/>
                <w:sz w:val="24"/>
                <w:szCs w:val="24"/>
              </w:rPr>
            </w:pPr>
            <w:r>
              <w:rPr>
                <w:sz w:val="24"/>
                <w:szCs w:val="24"/>
              </w:rPr>
              <w:t xml:space="preserve">1. </w:t>
            </w:r>
            <w:r w:rsidRPr="00A878CA">
              <w:rPr>
                <w:sz w:val="24"/>
                <w:szCs w:val="24"/>
              </w:rPr>
              <w:t>Панасенко Ю.Ф. Основы латинского языка с медицинской терминологией [Электронный учебник</w:t>
            </w:r>
            <w:proofErr w:type="gramStart"/>
            <w:r w:rsidRPr="00A878CA">
              <w:rPr>
                <w:sz w:val="24"/>
                <w:szCs w:val="24"/>
              </w:rPr>
              <w:t>] :</w:t>
            </w:r>
            <w:proofErr w:type="gramEnd"/>
            <w:r w:rsidRPr="00A878CA">
              <w:rPr>
                <w:sz w:val="24"/>
                <w:szCs w:val="24"/>
              </w:rPr>
              <w:t xml:space="preserve"> учебник / Ю. Ф. Панасенко. – Москва: ГЭОТАР-Медиа, 2024. - 352 c. Режим доступа: https://www.studentlibrary.ru/book/ISBN9785970484876.html</w:t>
            </w:r>
          </w:p>
          <w:p w:rsidR="003F68A6" w:rsidRPr="00D73104" w:rsidRDefault="003F68A6" w:rsidP="003F68A6">
            <w:pPr>
              <w:spacing w:after="200" w:line="276" w:lineRule="auto"/>
              <w:ind w:firstLine="567"/>
              <w:contextualSpacing/>
              <w:jc w:val="both"/>
              <w:rPr>
                <w:b/>
                <w:bCs/>
                <w:sz w:val="24"/>
                <w:szCs w:val="24"/>
              </w:rPr>
            </w:pPr>
            <w:r w:rsidRPr="00D73104">
              <w:rPr>
                <w:b/>
                <w:bCs/>
                <w:sz w:val="24"/>
                <w:szCs w:val="24"/>
              </w:rPr>
              <w:t xml:space="preserve">3.2.3. Дополнительные источники </w:t>
            </w:r>
          </w:p>
          <w:p w:rsidR="003F68A6" w:rsidRPr="00D73104" w:rsidRDefault="003F68A6" w:rsidP="003F68A6">
            <w:pPr>
              <w:ind w:firstLine="567"/>
              <w:contextualSpacing/>
              <w:jc w:val="both"/>
              <w:rPr>
                <w:sz w:val="24"/>
                <w:szCs w:val="24"/>
              </w:rPr>
            </w:pPr>
            <w:r w:rsidRPr="00D73104">
              <w:rPr>
                <w:sz w:val="24"/>
                <w:szCs w:val="24"/>
              </w:rPr>
              <w:t xml:space="preserve">1.ШверевА.А.; М.И. </w:t>
            </w:r>
            <w:proofErr w:type="spellStart"/>
            <w:r w:rsidRPr="00D73104">
              <w:rPr>
                <w:sz w:val="24"/>
                <w:szCs w:val="24"/>
              </w:rPr>
              <w:t>Муранова</w:t>
            </w:r>
            <w:proofErr w:type="spellEnd"/>
            <w:r w:rsidRPr="00D73104">
              <w:rPr>
                <w:sz w:val="24"/>
                <w:szCs w:val="24"/>
              </w:rPr>
              <w:t xml:space="preserve"> Словарь латинско-русский, русско-латинский для медицинских колледжей [Текст]: серия медицина, издание 6</w:t>
            </w:r>
            <w:r w:rsidRPr="00D73104">
              <w:rPr>
                <w:sz w:val="24"/>
                <w:szCs w:val="24"/>
              </w:rPr>
              <w:br/>
              <w:t>стереотипное Ростов-на-Дону, «Феникс», 20</w:t>
            </w:r>
            <w:r>
              <w:rPr>
                <w:sz w:val="24"/>
                <w:szCs w:val="24"/>
              </w:rPr>
              <w:t xml:space="preserve">24 – 286с. </w:t>
            </w:r>
          </w:p>
          <w:p w:rsidR="003F68A6" w:rsidRDefault="003F68A6" w:rsidP="00B82C6A">
            <w:pPr>
              <w:spacing w:after="200" w:line="276" w:lineRule="auto"/>
              <w:ind w:left="360"/>
              <w:contextualSpacing/>
              <w:jc w:val="both"/>
              <w:rPr>
                <w:sz w:val="24"/>
                <w:szCs w:val="24"/>
              </w:rPr>
            </w:pPr>
            <w:r w:rsidRPr="00E15515">
              <w:rPr>
                <w:sz w:val="24"/>
                <w:szCs w:val="24"/>
              </w:rPr>
              <w:t xml:space="preserve">.  </w:t>
            </w:r>
          </w:p>
          <w:p w:rsidR="003F68A6" w:rsidRDefault="003F68A6" w:rsidP="00B82C6A">
            <w:pPr>
              <w:jc w:val="center"/>
              <w:rPr>
                <w:b/>
                <w:sz w:val="24"/>
              </w:rPr>
            </w:pPr>
          </w:p>
        </w:tc>
        <w:tc>
          <w:tcPr>
            <w:tcW w:w="1874" w:type="dxa"/>
          </w:tcPr>
          <w:p w:rsidR="003F68A6" w:rsidRPr="007C358F" w:rsidRDefault="003F68A6" w:rsidP="00B82C6A">
            <w:pPr>
              <w:jc w:val="center"/>
              <w:rPr>
                <w:sz w:val="24"/>
              </w:rPr>
            </w:pPr>
            <w:r w:rsidRPr="007C358F">
              <w:rPr>
                <w:sz w:val="24"/>
              </w:rPr>
              <w:t>Актуализация источников</w:t>
            </w:r>
          </w:p>
        </w:tc>
      </w:tr>
    </w:tbl>
    <w:p w:rsidR="003F68A6" w:rsidRPr="00973A31" w:rsidRDefault="003F68A6" w:rsidP="003F68A6">
      <w:pPr>
        <w:suppressAutoHyphens/>
        <w:jc w:val="both"/>
        <w:rPr>
          <w:b/>
          <w:bCs/>
          <w:iCs/>
          <w:sz w:val="24"/>
          <w:szCs w:val="24"/>
        </w:rPr>
      </w:pPr>
    </w:p>
    <w:p w:rsidR="003F68A6" w:rsidRPr="00791C45" w:rsidRDefault="003F68A6" w:rsidP="003F68A6">
      <w:pPr>
        <w:spacing w:after="160" w:line="259" w:lineRule="auto"/>
      </w:pPr>
    </w:p>
    <w:p w:rsidR="003F68A6" w:rsidRDefault="003F68A6" w:rsidP="00973A31">
      <w:pPr>
        <w:spacing w:after="160" w:line="259" w:lineRule="auto"/>
      </w:pPr>
    </w:p>
    <w:p w:rsidR="003F68A6" w:rsidRPr="00791C45" w:rsidRDefault="003F68A6" w:rsidP="00973A31">
      <w:pPr>
        <w:spacing w:after="160" w:line="259" w:lineRule="auto"/>
      </w:pPr>
    </w:p>
    <w:sectPr w:rsidR="003F68A6" w:rsidRPr="00791C45" w:rsidSect="00973A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A12" w:rsidRDefault="00421A12" w:rsidP="00FF510E">
      <w:r>
        <w:separator/>
      </w:r>
    </w:p>
  </w:endnote>
  <w:endnote w:type="continuationSeparator" w:id="0">
    <w:p w:rsidR="00421A12" w:rsidRDefault="00421A12" w:rsidP="00FF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941962"/>
      <w:docPartObj>
        <w:docPartGallery w:val="Page Numbers (Bottom of Page)"/>
        <w:docPartUnique/>
      </w:docPartObj>
    </w:sdtPr>
    <w:sdtEndPr/>
    <w:sdtContent>
      <w:p w:rsidR="00777D03" w:rsidRDefault="00777D03">
        <w:pPr>
          <w:pStyle w:val="ad"/>
          <w:jc w:val="center"/>
        </w:pPr>
        <w:r>
          <w:fldChar w:fldCharType="begin"/>
        </w:r>
        <w:r>
          <w:instrText>PAGE   \* MERGEFORMAT</w:instrText>
        </w:r>
        <w:r>
          <w:fldChar w:fldCharType="separate"/>
        </w:r>
        <w:r w:rsidR="00087370">
          <w:rPr>
            <w:noProof/>
          </w:rPr>
          <w:t>21</w:t>
        </w:r>
        <w:r>
          <w:fldChar w:fldCharType="end"/>
        </w:r>
      </w:p>
    </w:sdtContent>
  </w:sdt>
  <w:p w:rsidR="00777D03" w:rsidRDefault="00777D03">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A12" w:rsidRDefault="00421A12" w:rsidP="00FF510E">
      <w:r>
        <w:separator/>
      </w:r>
    </w:p>
  </w:footnote>
  <w:footnote w:type="continuationSeparator" w:id="0">
    <w:p w:rsidR="00421A12" w:rsidRDefault="00421A12" w:rsidP="00FF510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A01A7496"/>
    <w:lvl w:ilvl="0" w:tplc="2A7AEBB0">
      <w:start w:val="1"/>
      <w:numFmt w:val="bullet"/>
      <w:lvlText w:val="-"/>
      <w:lvlJc w:val="left"/>
    </w:lvl>
    <w:lvl w:ilvl="1" w:tplc="56B26BDC">
      <w:numFmt w:val="decimal"/>
      <w:lvlText w:val=""/>
      <w:lvlJc w:val="left"/>
    </w:lvl>
    <w:lvl w:ilvl="2" w:tplc="6B90F3C2">
      <w:numFmt w:val="decimal"/>
      <w:lvlText w:val=""/>
      <w:lvlJc w:val="left"/>
    </w:lvl>
    <w:lvl w:ilvl="3" w:tplc="DFD23696">
      <w:numFmt w:val="decimal"/>
      <w:lvlText w:val=""/>
      <w:lvlJc w:val="left"/>
    </w:lvl>
    <w:lvl w:ilvl="4" w:tplc="9EB2ADCC">
      <w:numFmt w:val="decimal"/>
      <w:lvlText w:val=""/>
      <w:lvlJc w:val="left"/>
    </w:lvl>
    <w:lvl w:ilvl="5" w:tplc="FE0A4E72">
      <w:numFmt w:val="decimal"/>
      <w:lvlText w:val=""/>
      <w:lvlJc w:val="left"/>
    </w:lvl>
    <w:lvl w:ilvl="6" w:tplc="D932DF66">
      <w:numFmt w:val="decimal"/>
      <w:lvlText w:val=""/>
      <w:lvlJc w:val="left"/>
    </w:lvl>
    <w:lvl w:ilvl="7" w:tplc="F5BA8CD4">
      <w:numFmt w:val="decimal"/>
      <w:lvlText w:val=""/>
      <w:lvlJc w:val="left"/>
    </w:lvl>
    <w:lvl w:ilvl="8" w:tplc="14FC523A">
      <w:numFmt w:val="decimal"/>
      <w:lvlText w:val=""/>
      <w:lvlJc w:val="left"/>
    </w:lvl>
  </w:abstractNum>
  <w:abstractNum w:abstractNumId="1" w15:restartNumberingAfterBreak="0">
    <w:nsid w:val="00000BB3"/>
    <w:multiLevelType w:val="hybridMultilevel"/>
    <w:tmpl w:val="D6FC3396"/>
    <w:lvl w:ilvl="0" w:tplc="4B58E690">
      <w:start w:val="1"/>
      <w:numFmt w:val="bullet"/>
      <w:lvlText w:val="-"/>
      <w:lvlJc w:val="left"/>
    </w:lvl>
    <w:lvl w:ilvl="1" w:tplc="E44A7342">
      <w:numFmt w:val="decimal"/>
      <w:lvlText w:val=""/>
      <w:lvlJc w:val="left"/>
    </w:lvl>
    <w:lvl w:ilvl="2" w:tplc="44340F40">
      <w:numFmt w:val="decimal"/>
      <w:lvlText w:val=""/>
      <w:lvlJc w:val="left"/>
    </w:lvl>
    <w:lvl w:ilvl="3" w:tplc="85B03412">
      <w:numFmt w:val="decimal"/>
      <w:lvlText w:val=""/>
      <w:lvlJc w:val="left"/>
    </w:lvl>
    <w:lvl w:ilvl="4" w:tplc="2684EAE8">
      <w:numFmt w:val="decimal"/>
      <w:lvlText w:val=""/>
      <w:lvlJc w:val="left"/>
    </w:lvl>
    <w:lvl w:ilvl="5" w:tplc="618A81A4">
      <w:numFmt w:val="decimal"/>
      <w:lvlText w:val=""/>
      <w:lvlJc w:val="left"/>
    </w:lvl>
    <w:lvl w:ilvl="6" w:tplc="071E4C5E">
      <w:numFmt w:val="decimal"/>
      <w:lvlText w:val=""/>
      <w:lvlJc w:val="left"/>
    </w:lvl>
    <w:lvl w:ilvl="7" w:tplc="23967CE0">
      <w:numFmt w:val="decimal"/>
      <w:lvlText w:val=""/>
      <w:lvlJc w:val="left"/>
    </w:lvl>
    <w:lvl w:ilvl="8" w:tplc="25EA101C">
      <w:numFmt w:val="decimal"/>
      <w:lvlText w:val=""/>
      <w:lvlJc w:val="left"/>
    </w:lvl>
  </w:abstractNum>
  <w:abstractNum w:abstractNumId="2" w15:restartNumberingAfterBreak="0">
    <w:nsid w:val="000012DB"/>
    <w:multiLevelType w:val="hybridMultilevel"/>
    <w:tmpl w:val="24D8BD0E"/>
    <w:lvl w:ilvl="0" w:tplc="3E26B880">
      <w:start w:val="1"/>
      <w:numFmt w:val="decimal"/>
      <w:lvlText w:val="%1."/>
      <w:lvlJc w:val="left"/>
    </w:lvl>
    <w:lvl w:ilvl="1" w:tplc="A90CDA24">
      <w:numFmt w:val="decimal"/>
      <w:lvlText w:val=""/>
      <w:lvlJc w:val="left"/>
    </w:lvl>
    <w:lvl w:ilvl="2" w:tplc="52D2A622">
      <w:numFmt w:val="decimal"/>
      <w:lvlText w:val=""/>
      <w:lvlJc w:val="left"/>
    </w:lvl>
    <w:lvl w:ilvl="3" w:tplc="D2C8D3E6">
      <w:numFmt w:val="decimal"/>
      <w:lvlText w:val=""/>
      <w:lvlJc w:val="left"/>
    </w:lvl>
    <w:lvl w:ilvl="4" w:tplc="AA46E6B6">
      <w:numFmt w:val="decimal"/>
      <w:lvlText w:val=""/>
      <w:lvlJc w:val="left"/>
    </w:lvl>
    <w:lvl w:ilvl="5" w:tplc="912A8170">
      <w:numFmt w:val="decimal"/>
      <w:lvlText w:val=""/>
      <w:lvlJc w:val="left"/>
    </w:lvl>
    <w:lvl w:ilvl="6" w:tplc="3BDE20C8">
      <w:numFmt w:val="decimal"/>
      <w:lvlText w:val=""/>
      <w:lvlJc w:val="left"/>
    </w:lvl>
    <w:lvl w:ilvl="7" w:tplc="DED2CE66">
      <w:numFmt w:val="decimal"/>
      <w:lvlText w:val=""/>
      <w:lvlJc w:val="left"/>
    </w:lvl>
    <w:lvl w:ilvl="8" w:tplc="A94C4008">
      <w:numFmt w:val="decimal"/>
      <w:lvlText w:val=""/>
      <w:lvlJc w:val="left"/>
    </w:lvl>
  </w:abstractNum>
  <w:abstractNum w:abstractNumId="3" w15:restartNumberingAfterBreak="0">
    <w:nsid w:val="0000153C"/>
    <w:multiLevelType w:val="hybridMultilevel"/>
    <w:tmpl w:val="DCB24400"/>
    <w:lvl w:ilvl="0" w:tplc="39EEB4BA">
      <w:start w:val="7"/>
      <w:numFmt w:val="decimal"/>
      <w:lvlText w:val="%1."/>
      <w:lvlJc w:val="left"/>
    </w:lvl>
    <w:lvl w:ilvl="1" w:tplc="FB70934E">
      <w:start w:val="1"/>
      <w:numFmt w:val="bullet"/>
      <w:lvlText w:val="-"/>
      <w:lvlJc w:val="left"/>
    </w:lvl>
    <w:lvl w:ilvl="2" w:tplc="B0EE2A0E">
      <w:numFmt w:val="decimal"/>
      <w:lvlText w:val=""/>
      <w:lvlJc w:val="left"/>
    </w:lvl>
    <w:lvl w:ilvl="3" w:tplc="BB52E302">
      <w:numFmt w:val="decimal"/>
      <w:lvlText w:val=""/>
      <w:lvlJc w:val="left"/>
    </w:lvl>
    <w:lvl w:ilvl="4" w:tplc="4352F2FA">
      <w:numFmt w:val="decimal"/>
      <w:lvlText w:val=""/>
      <w:lvlJc w:val="left"/>
    </w:lvl>
    <w:lvl w:ilvl="5" w:tplc="0D525EF6">
      <w:numFmt w:val="decimal"/>
      <w:lvlText w:val=""/>
      <w:lvlJc w:val="left"/>
    </w:lvl>
    <w:lvl w:ilvl="6" w:tplc="59EAF116">
      <w:numFmt w:val="decimal"/>
      <w:lvlText w:val=""/>
      <w:lvlJc w:val="left"/>
    </w:lvl>
    <w:lvl w:ilvl="7" w:tplc="70583E46">
      <w:numFmt w:val="decimal"/>
      <w:lvlText w:val=""/>
      <w:lvlJc w:val="left"/>
    </w:lvl>
    <w:lvl w:ilvl="8" w:tplc="7E18C2BC">
      <w:numFmt w:val="decimal"/>
      <w:lvlText w:val=""/>
      <w:lvlJc w:val="left"/>
    </w:lvl>
  </w:abstractNum>
  <w:abstractNum w:abstractNumId="4" w15:restartNumberingAfterBreak="0">
    <w:nsid w:val="00002EA6"/>
    <w:multiLevelType w:val="hybridMultilevel"/>
    <w:tmpl w:val="62E68478"/>
    <w:lvl w:ilvl="0" w:tplc="52E80D20">
      <w:start w:val="1"/>
      <w:numFmt w:val="bullet"/>
      <w:lvlText w:val="-"/>
      <w:lvlJc w:val="left"/>
    </w:lvl>
    <w:lvl w:ilvl="1" w:tplc="F586D5B0">
      <w:numFmt w:val="decimal"/>
      <w:lvlText w:val=""/>
      <w:lvlJc w:val="left"/>
    </w:lvl>
    <w:lvl w:ilvl="2" w:tplc="6D8CFDF6">
      <w:numFmt w:val="decimal"/>
      <w:lvlText w:val=""/>
      <w:lvlJc w:val="left"/>
    </w:lvl>
    <w:lvl w:ilvl="3" w:tplc="61C2DAAE">
      <w:numFmt w:val="decimal"/>
      <w:lvlText w:val=""/>
      <w:lvlJc w:val="left"/>
    </w:lvl>
    <w:lvl w:ilvl="4" w:tplc="04FEF3CE">
      <w:numFmt w:val="decimal"/>
      <w:lvlText w:val=""/>
      <w:lvlJc w:val="left"/>
    </w:lvl>
    <w:lvl w:ilvl="5" w:tplc="BA5E606E">
      <w:numFmt w:val="decimal"/>
      <w:lvlText w:val=""/>
      <w:lvlJc w:val="left"/>
    </w:lvl>
    <w:lvl w:ilvl="6" w:tplc="F556836A">
      <w:numFmt w:val="decimal"/>
      <w:lvlText w:val=""/>
      <w:lvlJc w:val="left"/>
    </w:lvl>
    <w:lvl w:ilvl="7" w:tplc="F4C82AAE">
      <w:numFmt w:val="decimal"/>
      <w:lvlText w:val=""/>
      <w:lvlJc w:val="left"/>
    </w:lvl>
    <w:lvl w:ilvl="8" w:tplc="988A6FD2">
      <w:numFmt w:val="decimal"/>
      <w:lvlText w:val=""/>
      <w:lvlJc w:val="left"/>
    </w:lvl>
  </w:abstractNum>
  <w:abstractNum w:abstractNumId="5" w15:restartNumberingAfterBreak="0">
    <w:nsid w:val="00005AF1"/>
    <w:multiLevelType w:val="hybridMultilevel"/>
    <w:tmpl w:val="C47437B6"/>
    <w:lvl w:ilvl="0" w:tplc="8C702D5C">
      <w:start w:val="1"/>
      <w:numFmt w:val="decimal"/>
      <w:lvlText w:val="%1"/>
      <w:lvlJc w:val="left"/>
    </w:lvl>
    <w:lvl w:ilvl="1" w:tplc="DFC881CA">
      <w:start w:val="1"/>
      <w:numFmt w:val="bullet"/>
      <w:lvlText w:val=""/>
      <w:lvlJc w:val="left"/>
      <w:rPr>
        <w:rFonts w:ascii="Symbol" w:hAnsi="Symbol" w:hint="default"/>
      </w:rPr>
    </w:lvl>
    <w:lvl w:ilvl="2" w:tplc="EC3EBB32">
      <w:start w:val="3"/>
      <w:numFmt w:val="decimal"/>
      <w:lvlText w:val="%3)"/>
      <w:lvlJc w:val="left"/>
    </w:lvl>
    <w:lvl w:ilvl="3" w:tplc="1CFC7444">
      <w:start w:val="1"/>
      <w:numFmt w:val="decimal"/>
      <w:lvlText w:val="%4"/>
      <w:lvlJc w:val="left"/>
    </w:lvl>
    <w:lvl w:ilvl="4" w:tplc="F162F822">
      <w:numFmt w:val="decimal"/>
      <w:lvlText w:val=""/>
      <w:lvlJc w:val="left"/>
    </w:lvl>
    <w:lvl w:ilvl="5" w:tplc="DCCC2B3E">
      <w:numFmt w:val="decimal"/>
      <w:lvlText w:val=""/>
      <w:lvlJc w:val="left"/>
    </w:lvl>
    <w:lvl w:ilvl="6" w:tplc="4A760ADA">
      <w:numFmt w:val="decimal"/>
      <w:lvlText w:val=""/>
      <w:lvlJc w:val="left"/>
    </w:lvl>
    <w:lvl w:ilvl="7" w:tplc="A614E5B8">
      <w:numFmt w:val="decimal"/>
      <w:lvlText w:val=""/>
      <w:lvlJc w:val="left"/>
    </w:lvl>
    <w:lvl w:ilvl="8" w:tplc="4822AA26">
      <w:numFmt w:val="decimal"/>
      <w:lvlText w:val=""/>
      <w:lvlJc w:val="left"/>
    </w:lvl>
  </w:abstractNum>
  <w:abstractNum w:abstractNumId="6" w15:restartNumberingAfterBreak="0">
    <w:nsid w:val="00006DF1"/>
    <w:multiLevelType w:val="hybridMultilevel"/>
    <w:tmpl w:val="B52255F0"/>
    <w:lvl w:ilvl="0" w:tplc="B50AF506">
      <w:start w:val="1"/>
      <w:numFmt w:val="decimal"/>
      <w:lvlText w:val="%1."/>
      <w:lvlJc w:val="left"/>
    </w:lvl>
    <w:lvl w:ilvl="1" w:tplc="DFC881CA">
      <w:start w:val="1"/>
      <w:numFmt w:val="bullet"/>
      <w:lvlText w:val=""/>
      <w:lvlJc w:val="left"/>
      <w:rPr>
        <w:rFonts w:ascii="Symbol" w:hAnsi="Symbol" w:hint="default"/>
      </w:rPr>
    </w:lvl>
    <w:lvl w:ilvl="2" w:tplc="DA28CE74">
      <w:start w:val="2"/>
      <w:numFmt w:val="decimal"/>
      <w:lvlText w:val="%3)"/>
      <w:lvlJc w:val="left"/>
    </w:lvl>
    <w:lvl w:ilvl="3" w:tplc="B8A0635E">
      <w:start w:val="1"/>
      <w:numFmt w:val="decimal"/>
      <w:lvlText w:val="%4)"/>
      <w:lvlJc w:val="left"/>
    </w:lvl>
    <w:lvl w:ilvl="4" w:tplc="8550C0CA">
      <w:numFmt w:val="decimal"/>
      <w:lvlText w:val=""/>
      <w:lvlJc w:val="left"/>
    </w:lvl>
    <w:lvl w:ilvl="5" w:tplc="AD38CFEE">
      <w:numFmt w:val="decimal"/>
      <w:lvlText w:val=""/>
      <w:lvlJc w:val="left"/>
    </w:lvl>
    <w:lvl w:ilvl="6" w:tplc="860E6332">
      <w:numFmt w:val="decimal"/>
      <w:lvlText w:val=""/>
      <w:lvlJc w:val="left"/>
    </w:lvl>
    <w:lvl w:ilvl="7" w:tplc="D9CE6638">
      <w:numFmt w:val="decimal"/>
      <w:lvlText w:val=""/>
      <w:lvlJc w:val="left"/>
    </w:lvl>
    <w:lvl w:ilvl="8" w:tplc="D3A0548A">
      <w:numFmt w:val="decimal"/>
      <w:lvlText w:val=""/>
      <w:lvlJc w:val="left"/>
    </w:lvl>
  </w:abstractNum>
  <w:abstractNum w:abstractNumId="7" w15:restartNumberingAfterBreak="0">
    <w:nsid w:val="01EB4609"/>
    <w:multiLevelType w:val="hybridMultilevel"/>
    <w:tmpl w:val="293EB4C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9" w15:restartNumberingAfterBreak="0">
    <w:nsid w:val="107A4126"/>
    <w:multiLevelType w:val="multilevel"/>
    <w:tmpl w:val="FB4AEAB4"/>
    <w:lvl w:ilvl="0">
      <w:start w:val="1"/>
      <w:numFmt w:val="decimal"/>
      <w:lvlText w:val="%1."/>
      <w:lvlJc w:val="left"/>
      <w:pPr>
        <w:ind w:left="720" w:hanging="360"/>
      </w:p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604641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6E561DDD"/>
    <w:multiLevelType w:val="hybridMultilevel"/>
    <w:tmpl w:val="7722C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9"/>
  </w:num>
  <w:num w:numId="6">
    <w:abstractNumId w:val="7"/>
  </w:num>
  <w:num w:numId="7">
    <w:abstractNumId w:val="6"/>
  </w:num>
  <w:num w:numId="8">
    <w:abstractNumId w:val="5"/>
  </w:num>
  <w:num w:numId="9">
    <w:abstractNumId w:val="0"/>
  </w:num>
  <w:num w:numId="10">
    <w:abstractNumId w:val="1"/>
  </w:num>
  <w:num w:numId="11">
    <w:abstractNumId w:val="4"/>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365"/>
    <w:rsid w:val="00087370"/>
    <w:rsid w:val="00121725"/>
    <w:rsid w:val="001E7D15"/>
    <w:rsid w:val="003F68A6"/>
    <w:rsid w:val="00412D24"/>
    <w:rsid w:val="00421A12"/>
    <w:rsid w:val="0045654E"/>
    <w:rsid w:val="004825E9"/>
    <w:rsid w:val="0048608A"/>
    <w:rsid w:val="004A54FE"/>
    <w:rsid w:val="0058769C"/>
    <w:rsid w:val="005C49C4"/>
    <w:rsid w:val="005E1DD7"/>
    <w:rsid w:val="005E7CC5"/>
    <w:rsid w:val="005F2274"/>
    <w:rsid w:val="00701E71"/>
    <w:rsid w:val="00762455"/>
    <w:rsid w:val="00777D03"/>
    <w:rsid w:val="00791C45"/>
    <w:rsid w:val="007D1F08"/>
    <w:rsid w:val="007E7365"/>
    <w:rsid w:val="009507BA"/>
    <w:rsid w:val="00973A31"/>
    <w:rsid w:val="009C40DD"/>
    <w:rsid w:val="00A878CA"/>
    <w:rsid w:val="00AB092E"/>
    <w:rsid w:val="00AE09EA"/>
    <w:rsid w:val="00B2546D"/>
    <w:rsid w:val="00D73104"/>
    <w:rsid w:val="00E5579D"/>
    <w:rsid w:val="00E74896"/>
    <w:rsid w:val="00E84870"/>
    <w:rsid w:val="00E84D59"/>
    <w:rsid w:val="00FF5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1824"/>
  <w15:chartTrackingRefBased/>
  <w15:docId w15:val="{DED7A1D2-29D2-4235-91EE-B25FAD0A8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49C4"/>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C49C4"/>
    <w:pPr>
      <w:keepNext/>
      <w:jc w:val="center"/>
      <w:outlineLvl w:val="0"/>
    </w:pPr>
    <w:rPr>
      <w:b/>
      <w:cap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C49C4"/>
    <w:rPr>
      <w:rFonts w:ascii="Times New Roman" w:eastAsia="Times New Roman" w:hAnsi="Times New Roman" w:cs="Times New Roman"/>
      <w:b/>
      <w:caps/>
      <w:sz w:val="36"/>
      <w:szCs w:val="20"/>
      <w:lang w:eastAsia="ru-RU"/>
    </w:rPr>
  </w:style>
  <w:style w:type="paragraph" w:customStyle="1" w:styleId="TableParagraph">
    <w:name w:val="Table Paragraph"/>
    <w:basedOn w:val="a"/>
    <w:uiPriority w:val="1"/>
    <w:qFormat/>
    <w:rsid w:val="005C49C4"/>
    <w:pPr>
      <w:widowControl w:val="0"/>
      <w:autoSpaceDE w:val="0"/>
      <w:autoSpaceDN w:val="0"/>
      <w:ind w:left="9"/>
    </w:pPr>
    <w:rPr>
      <w:sz w:val="22"/>
      <w:szCs w:val="22"/>
      <w:lang w:eastAsia="en-US"/>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qFormat/>
    <w:rsid w:val="00FF510E"/>
    <w:rPr>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rsid w:val="00FF510E"/>
    <w:rPr>
      <w:rFonts w:ascii="Times New Roman" w:eastAsia="Times New Roman" w:hAnsi="Times New Roman" w:cs="Times New Roman"/>
      <w:sz w:val="20"/>
      <w:szCs w:val="20"/>
      <w:lang w:val="en-US" w:eastAsia="x-none"/>
    </w:rPr>
  </w:style>
  <w:style w:type="character" w:styleId="a5">
    <w:name w:val="footnote reference"/>
    <w:aliases w:val="Знак сноски-FN,Ciae niinee-FN,AЗнак сноски зел"/>
    <w:uiPriority w:val="99"/>
    <w:rsid w:val="00FF510E"/>
    <w:rPr>
      <w:rFonts w:cs="Times New Roman"/>
      <w:vertAlign w:val="superscript"/>
    </w:rPr>
  </w:style>
  <w:style w:type="character" w:styleId="a6">
    <w:name w:val="Emphasis"/>
    <w:qFormat/>
    <w:rsid w:val="00FF510E"/>
    <w:rPr>
      <w:rFonts w:cs="Times New Roman"/>
      <w:i/>
    </w:rPr>
  </w:style>
  <w:style w:type="paragraph" w:styleId="a7">
    <w:name w:val="Balloon Text"/>
    <w:basedOn w:val="a"/>
    <w:link w:val="a8"/>
    <w:uiPriority w:val="99"/>
    <w:semiHidden/>
    <w:unhideWhenUsed/>
    <w:rsid w:val="00762455"/>
    <w:rPr>
      <w:rFonts w:ascii="Segoe UI" w:hAnsi="Segoe UI" w:cs="Segoe UI"/>
      <w:sz w:val="18"/>
      <w:szCs w:val="18"/>
    </w:rPr>
  </w:style>
  <w:style w:type="character" w:customStyle="1" w:styleId="a8">
    <w:name w:val="Текст выноски Знак"/>
    <w:basedOn w:val="a0"/>
    <w:link w:val="a7"/>
    <w:uiPriority w:val="99"/>
    <w:semiHidden/>
    <w:rsid w:val="00762455"/>
    <w:rPr>
      <w:rFonts w:ascii="Segoe UI" w:eastAsia="Times New Roman" w:hAnsi="Segoe UI" w:cs="Segoe UI"/>
      <w:sz w:val="18"/>
      <w:szCs w:val="18"/>
      <w:lang w:eastAsia="ru-RU"/>
    </w:rPr>
  </w:style>
  <w:style w:type="table" w:styleId="a9">
    <w:name w:val="Table Grid"/>
    <w:basedOn w:val="a1"/>
    <w:uiPriority w:val="59"/>
    <w:rsid w:val="00AE0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74896"/>
    <w:pPr>
      <w:spacing w:after="200" w:line="276" w:lineRule="auto"/>
      <w:ind w:left="720"/>
      <w:contextualSpacing/>
    </w:pPr>
    <w:rPr>
      <w:rFonts w:asciiTheme="minorHAnsi" w:eastAsiaTheme="minorEastAsia" w:hAnsiTheme="minorHAnsi" w:cstheme="minorBidi"/>
      <w:sz w:val="22"/>
      <w:szCs w:val="22"/>
    </w:rPr>
  </w:style>
  <w:style w:type="paragraph" w:styleId="ab">
    <w:name w:val="header"/>
    <w:basedOn w:val="a"/>
    <w:link w:val="ac"/>
    <w:uiPriority w:val="99"/>
    <w:unhideWhenUsed/>
    <w:rsid w:val="00777D03"/>
    <w:pPr>
      <w:tabs>
        <w:tab w:val="center" w:pos="4677"/>
        <w:tab w:val="right" w:pos="9355"/>
      </w:tabs>
    </w:pPr>
  </w:style>
  <w:style w:type="character" w:customStyle="1" w:styleId="ac">
    <w:name w:val="Верхний колонтитул Знак"/>
    <w:basedOn w:val="a0"/>
    <w:link w:val="ab"/>
    <w:uiPriority w:val="99"/>
    <w:rsid w:val="00777D03"/>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777D03"/>
    <w:pPr>
      <w:tabs>
        <w:tab w:val="center" w:pos="4677"/>
        <w:tab w:val="right" w:pos="9355"/>
      </w:tabs>
    </w:pPr>
  </w:style>
  <w:style w:type="character" w:customStyle="1" w:styleId="ae">
    <w:name w:val="Нижний колонтитул Знак"/>
    <w:basedOn w:val="a0"/>
    <w:link w:val="ad"/>
    <w:uiPriority w:val="99"/>
    <w:rsid w:val="00777D03"/>
    <w:rPr>
      <w:rFonts w:ascii="Times New Roman" w:eastAsia="Times New Roman" w:hAnsi="Times New Roman" w:cs="Times New Roman"/>
      <w:sz w:val="20"/>
      <w:szCs w:val="20"/>
      <w:lang w:eastAsia="ru-RU"/>
    </w:rPr>
  </w:style>
  <w:style w:type="character" w:styleId="af">
    <w:name w:val="Hyperlink"/>
    <w:basedOn w:val="a0"/>
    <w:uiPriority w:val="99"/>
    <w:unhideWhenUsed/>
    <w:rsid w:val="003F68A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26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23</Pages>
  <Words>4553</Words>
  <Characters>25956</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RePack by Diakov</cp:lastModifiedBy>
  <cp:revision>15</cp:revision>
  <cp:lastPrinted>2024-09-05T06:30:00Z</cp:lastPrinted>
  <dcterms:created xsi:type="dcterms:W3CDTF">2023-06-14T04:55:00Z</dcterms:created>
  <dcterms:modified xsi:type="dcterms:W3CDTF">2025-10-12T17:58:00Z</dcterms:modified>
</cp:coreProperties>
</file>